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C454D9" w:rsidRPr="00C454D9" w:rsidTr="00965E03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454D9" w:rsidRPr="00C454D9" w:rsidRDefault="00C454D9" w:rsidP="0096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</w:t>
            </w:r>
          </w:p>
          <w:p w:rsidR="00C454D9" w:rsidRPr="00C454D9" w:rsidRDefault="00C454D9" w:rsidP="0096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СТАРОТЯБЕРДИНСКОГО  СЕЛЬСКОГО ПОСЕЛЕНИЯ</w:t>
            </w:r>
          </w:p>
          <w:p w:rsidR="00C454D9" w:rsidRPr="00C454D9" w:rsidRDefault="00C454D9" w:rsidP="0096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C454D9" w:rsidRPr="00C454D9" w:rsidRDefault="00C454D9" w:rsidP="0096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C454D9" w:rsidRPr="00C454D9" w:rsidRDefault="00C454D9" w:rsidP="0096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454D9" w:rsidRPr="00C454D9" w:rsidRDefault="00C454D9" w:rsidP="00965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454D9" w:rsidRPr="00C454D9" w:rsidRDefault="00C454D9" w:rsidP="0096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</w:t>
            </w: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C454D9" w:rsidRPr="00C454D9" w:rsidRDefault="00C454D9" w:rsidP="0096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C454D9" w:rsidRPr="00C454D9" w:rsidRDefault="00C454D9" w:rsidP="0096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C454D9" w:rsidRPr="00C454D9" w:rsidRDefault="00C454D9" w:rsidP="0096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ТӘРБИТ</w:t>
            </w: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C454D9" w:rsidRPr="00C454D9" w:rsidRDefault="00C454D9" w:rsidP="0096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Җ</w:t>
            </w: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ИРЛЕГЕ БАШКАРМА КОМИТЕТЫ</w:t>
            </w:r>
          </w:p>
          <w:p w:rsidR="00C454D9" w:rsidRPr="00C454D9" w:rsidRDefault="00C454D9" w:rsidP="0096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C454D9" w:rsidRPr="00C454D9" w:rsidRDefault="00C454D9" w:rsidP="00C454D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454D9" w:rsidRPr="00C454D9" w:rsidRDefault="00C454D9" w:rsidP="00C454D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C454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ПОСТАНОВЛЕНИЕ                                                       КАРАР</w:t>
      </w:r>
    </w:p>
    <w:p w:rsidR="00C454D9" w:rsidRPr="00C454D9" w:rsidRDefault="00C454D9" w:rsidP="00C45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C454D9" w:rsidRPr="00C454D9" w:rsidRDefault="00C454D9" w:rsidP="00C45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C2DE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4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C4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     </w:t>
      </w:r>
      <w:r w:rsidRPr="00C454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proofErr w:type="gramStart"/>
      <w:r w:rsidRPr="00C454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4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Старое </w:t>
      </w:r>
      <w:proofErr w:type="spellStart"/>
      <w:r w:rsidRPr="00C454D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Pr="00C454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</w:t>
      </w:r>
      <w:r w:rsidR="006C2D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811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16753" w:rsidRDefault="00916753" w:rsidP="006C2DE7">
      <w:pPr>
        <w:pStyle w:val="ConsPlusNormal"/>
        <w:jc w:val="both"/>
      </w:pPr>
    </w:p>
    <w:p w:rsidR="00EC5B51" w:rsidRDefault="00EC5B51" w:rsidP="005D74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C5B51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EC5B51">
        <w:rPr>
          <w:rFonts w:ascii="Times New Roman" w:eastAsia="Calibri" w:hAnsi="Times New Roman" w:cs="Times New Roman"/>
          <w:b/>
          <w:sz w:val="28"/>
          <w:szCs w:val="28"/>
        </w:rPr>
        <w:t xml:space="preserve"> Порядок работы с обращениями граждан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5B51">
        <w:rPr>
          <w:rFonts w:ascii="Times New Roman" w:eastAsia="Calibri" w:hAnsi="Times New Roman" w:cs="Times New Roman"/>
          <w:b/>
          <w:sz w:val="28"/>
          <w:szCs w:val="28"/>
        </w:rPr>
        <w:t>в Исполнительном комитете</w:t>
      </w:r>
      <w:r w:rsidR="006C2D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2DE7">
        <w:rPr>
          <w:rFonts w:ascii="Times New Roman" w:eastAsia="Calibri" w:hAnsi="Times New Roman" w:cs="Times New Roman"/>
          <w:b/>
          <w:sz w:val="28"/>
          <w:szCs w:val="28"/>
        </w:rPr>
        <w:t>Старотябердинского</w:t>
      </w:r>
      <w:proofErr w:type="spellEnd"/>
      <w:r w:rsidR="006C2DE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C5B51">
        <w:rPr>
          <w:rFonts w:ascii="Times New Roman" w:eastAsia="Calibri" w:hAnsi="Times New Roman" w:cs="Times New Roman"/>
          <w:b/>
          <w:sz w:val="28"/>
          <w:szCs w:val="28"/>
        </w:rPr>
        <w:t>Кайбицкого</w:t>
      </w:r>
      <w:proofErr w:type="spellEnd"/>
      <w:r w:rsidRPr="00EC5B5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="005D74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5B51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</w:p>
    <w:p w:rsidR="00EC5B51" w:rsidRDefault="00EC5B51" w:rsidP="00EC5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B51" w:rsidRPr="00C80B71" w:rsidRDefault="00EC5B51" w:rsidP="00EC5B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B71">
        <w:rPr>
          <w:rFonts w:ascii="Times New Roman" w:eastAsia="Calibri" w:hAnsi="Times New Roman" w:cs="Times New Roman"/>
          <w:sz w:val="28"/>
          <w:szCs w:val="28"/>
        </w:rPr>
        <w:t xml:space="preserve">       В целях приведения в соответствие с действующим </w:t>
      </w:r>
      <w:r w:rsidR="00C80B71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Pr="00C80B71">
        <w:rPr>
          <w:rFonts w:ascii="Times New Roman" w:eastAsia="Calibri" w:hAnsi="Times New Roman" w:cs="Times New Roman"/>
          <w:sz w:val="28"/>
          <w:szCs w:val="28"/>
        </w:rPr>
        <w:t>, в связи с протестом прокурора Кайбицкого района Республики Татарстан, Исполнительный комитет Кайбицкого муниципального района Республики Татарстан</w:t>
      </w:r>
    </w:p>
    <w:p w:rsidR="00EC5B51" w:rsidRPr="00C80B71" w:rsidRDefault="00EC5B51" w:rsidP="00EC5B51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B71">
        <w:rPr>
          <w:rFonts w:ascii="Times New Roman" w:eastAsia="Calibri" w:hAnsi="Times New Roman" w:cs="Times New Roman"/>
          <w:sz w:val="28"/>
          <w:szCs w:val="28"/>
        </w:rPr>
        <w:tab/>
      </w:r>
    </w:p>
    <w:p w:rsidR="00EC5B51" w:rsidRDefault="00EC5B51" w:rsidP="00EC5B5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676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5D7412" w:rsidRPr="00825E96" w:rsidRDefault="005D7412" w:rsidP="00EC5B5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7412" w:rsidRPr="00825E96" w:rsidRDefault="005D7412" w:rsidP="005D74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25E96">
        <w:rPr>
          <w:rFonts w:ascii="Times New Roman" w:eastAsia="Calibri" w:hAnsi="Times New Roman" w:cs="Times New Roman"/>
          <w:sz w:val="28"/>
          <w:szCs w:val="28"/>
        </w:rPr>
        <w:t xml:space="preserve">        1.Внести в Порядок работы с обращениями граждан </w:t>
      </w:r>
      <w:r w:rsidRPr="00EC5B51">
        <w:rPr>
          <w:rFonts w:ascii="Times New Roman" w:eastAsia="Calibri" w:hAnsi="Times New Roman" w:cs="Times New Roman"/>
          <w:sz w:val="28"/>
          <w:szCs w:val="28"/>
        </w:rPr>
        <w:t>в Исполнительном комитете</w:t>
      </w:r>
      <w:r w:rsidR="006C2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DE7">
        <w:rPr>
          <w:rFonts w:ascii="Times New Roman" w:eastAsia="Calibri" w:hAnsi="Times New Roman" w:cs="Times New Roman"/>
          <w:sz w:val="28"/>
          <w:szCs w:val="28"/>
        </w:rPr>
        <w:t>Старотябердинского</w:t>
      </w:r>
      <w:proofErr w:type="spellEnd"/>
      <w:r w:rsidR="006C2D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825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5B51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EC5B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825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B5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Pr="00825E96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Руководителя Исполнительного комитета </w:t>
      </w:r>
      <w:proofErr w:type="spellStart"/>
      <w:r w:rsidR="006C2DE7">
        <w:rPr>
          <w:rFonts w:ascii="Times New Roman" w:eastAsia="Calibri" w:hAnsi="Times New Roman" w:cs="Times New Roman"/>
          <w:sz w:val="28"/>
          <w:szCs w:val="28"/>
        </w:rPr>
        <w:t>Старотябердинского</w:t>
      </w:r>
      <w:proofErr w:type="spellEnd"/>
      <w:r w:rsidR="006C2D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5E96">
        <w:rPr>
          <w:rFonts w:ascii="Times New Roman" w:eastAsia="Calibri" w:hAnsi="Times New Roman" w:cs="Times New Roman"/>
          <w:sz w:val="28"/>
          <w:szCs w:val="28"/>
        </w:rPr>
        <w:t>К</w:t>
      </w:r>
      <w:r w:rsidRPr="00825E96">
        <w:rPr>
          <w:rFonts w:ascii="Times New Roman" w:eastAsia="Calibri" w:hAnsi="Times New Roman" w:cs="Times New Roman"/>
          <w:sz w:val="28"/>
          <w:szCs w:val="28"/>
        </w:rPr>
        <w:t>айбицкого</w:t>
      </w:r>
      <w:proofErr w:type="spellEnd"/>
      <w:r w:rsidRPr="00825E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825E96">
        <w:rPr>
          <w:rFonts w:ascii="Times New Roman" w:eastAsia="Calibri" w:hAnsi="Times New Roman" w:cs="Times New Roman"/>
          <w:sz w:val="28"/>
          <w:szCs w:val="28"/>
        </w:rPr>
        <w:t>Р</w:t>
      </w:r>
      <w:r w:rsidRPr="00825E96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="00825E96">
        <w:rPr>
          <w:rFonts w:ascii="Times New Roman" w:eastAsia="Calibri" w:hAnsi="Times New Roman" w:cs="Times New Roman"/>
          <w:sz w:val="28"/>
          <w:szCs w:val="28"/>
        </w:rPr>
        <w:t>Т</w:t>
      </w:r>
      <w:r w:rsidRPr="00825E96">
        <w:rPr>
          <w:rFonts w:ascii="Times New Roman" w:eastAsia="Calibri" w:hAnsi="Times New Roman" w:cs="Times New Roman"/>
          <w:sz w:val="28"/>
          <w:szCs w:val="28"/>
        </w:rPr>
        <w:t>атарстан следующие изменения:</w:t>
      </w:r>
    </w:p>
    <w:p w:rsidR="005D7412" w:rsidRPr="00825E96" w:rsidRDefault="005D7412" w:rsidP="005D74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25E9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25E96">
        <w:rPr>
          <w:rFonts w:ascii="Times New Roman" w:eastAsia="Calibri" w:hAnsi="Times New Roman" w:cs="Times New Roman"/>
          <w:sz w:val="28"/>
          <w:szCs w:val="28"/>
        </w:rPr>
        <w:t>а</w:t>
      </w:r>
      <w:r w:rsidRPr="00825E9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25E96">
        <w:rPr>
          <w:rFonts w:ascii="Times New Roman" w:eastAsia="Calibri" w:hAnsi="Times New Roman" w:cs="Times New Roman"/>
          <w:sz w:val="28"/>
          <w:szCs w:val="28"/>
        </w:rPr>
        <w:t>Часть</w:t>
      </w:r>
      <w:r w:rsidR="00C80B71" w:rsidRPr="00825E96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825E96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="00C80B71" w:rsidRPr="00825E96">
        <w:rPr>
          <w:rFonts w:ascii="Times New Roman" w:eastAsia="Calibri" w:hAnsi="Times New Roman" w:cs="Times New Roman"/>
          <w:sz w:val="28"/>
          <w:szCs w:val="28"/>
        </w:rPr>
        <w:t>и 5 дополнить пунктом 6.1 следующего содержания:</w:t>
      </w:r>
      <w:r w:rsidRPr="00825E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8AC" w:rsidRPr="00825E96" w:rsidRDefault="00C80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96">
        <w:rPr>
          <w:rFonts w:ascii="Times New Roman" w:hAnsi="Times New Roman" w:cs="Times New Roman"/>
          <w:sz w:val="28"/>
          <w:szCs w:val="28"/>
        </w:rPr>
        <w:t>«6</w:t>
      </w:r>
      <w:r w:rsidR="004B48AC" w:rsidRPr="00825E9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4B48AC" w:rsidRPr="00825E96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6" w:history="1">
        <w:r w:rsidR="004B48AC" w:rsidRPr="00825E96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4B48AC" w:rsidRPr="00825E96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="004B48AC" w:rsidRPr="00825E96"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r:id="rId7" w:history="1">
        <w:r w:rsidR="004B48AC" w:rsidRPr="00825E96">
          <w:rPr>
            <w:rFonts w:ascii="Times New Roman" w:hAnsi="Times New Roman" w:cs="Times New Roman"/>
            <w:sz w:val="28"/>
            <w:szCs w:val="28"/>
          </w:rPr>
          <w:t>части 4 статьи</w:t>
        </w:r>
        <w:r w:rsidR="00212C98" w:rsidRPr="00825E9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12C98" w:rsidRPr="00825E96">
        <w:rPr>
          <w:rFonts w:ascii="Times New Roman" w:hAnsi="Times New Roman" w:cs="Times New Roman"/>
          <w:sz w:val="28"/>
          <w:szCs w:val="28"/>
        </w:rPr>
        <w:t>6</w:t>
      </w:r>
      <w:r w:rsidR="004B48AC" w:rsidRPr="00825E9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12C98" w:rsidRPr="00825E96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4B48AC" w:rsidRPr="00825E96">
        <w:rPr>
          <w:rFonts w:ascii="Times New Roman" w:hAnsi="Times New Roman" w:cs="Times New Roman"/>
          <w:sz w:val="28"/>
          <w:szCs w:val="28"/>
        </w:rPr>
        <w:t>.</w:t>
      </w:r>
      <w:r w:rsidRPr="00825E9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0B71" w:rsidRPr="00825E96" w:rsidRDefault="00825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80B71" w:rsidRPr="00825E96">
        <w:rPr>
          <w:rFonts w:ascii="Times New Roman" w:hAnsi="Times New Roman" w:cs="Times New Roman"/>
          <w:sz w:val="28"/>
          <w:szCs w:val="28"/>
        </w:rPr>
        <w:t>) В статье 8 часть 7 изменить и изложить в следующей редакции:</w:t>
      </w:r>
    </w:p>
    <w:p w:rsidR="00753CCD" w:rsidRPr="00741D5A" w:rsidRDefault="00C80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96">
        <w:rPr>
          <w:rFonts w:ascii="Times New Roman" w:hAnsi="Times New Roman" w:cs="Times New Roman"/>
          <w:sz w:val="28"/>
          <w:szCs w:val="28"/>
        </w:rPr>
        <w:t>«</w:t>
      </w:r>
      <w:r w:rsidR="00753CCD" w:rsidRPr="00825E96">
        <w:rPr>
          <w:rFonts w:ascii="Times New Roman" w:hAnsi="Times New Roman" w:cs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</w:t>
      </w:r>
      <w:r w:rsidR="00192E51" w:rsidRPr="00825E96">
        <w:rPr>
          <w:rFonts w:ascii="Times New Roman" w:hAnsi="Times New Roman" w:cs="Times New Roman"/>
          <w:sz w:val="28"/>
          <w:szCs w:val="28"/>
        </w:rPr>
        <w:t xml:space="preserve"> и Республики Татарстан</w:t>
      </w:r>
      <w:r w:rsidR="00753CCD" w:rsidRPr="00825E96">
        <w:rPr>
          <w:rFonts w:ascii="Times New Roman" w:hAnsi="Times New Roman" w:cs="Times New Roman"/>
          <w:sz w:val="28"/>
          <w:szCs w:val="28"/>
        </w:rPr>
        <w:t>, пользуются правом на личный</w:t>
      </w:r>
      <w:r w:rsidR="00741D5A">
        <w:rPr>
          <w:rFonts w:ascii="Times New Roman" w:hAnsi="Times New Roman" w:cs="Times New Roman"/>
          <w:sz w:val="28"/>
          <w:szCs w:val="28"/>
        </w:rPr>
        <w:t xml:space="preserve"> прием в первоочередном порядке».</w:t>
      </w:r>
    </w:p>
    <w:p w:rsidR="00C80B71" w:rsidRPr="00825E96" w:rsidRDefault="00C80B71" w:rsidP="00C80B71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E96">
        <w:rPr>
          <w:rFonts w:ascii="Times New Roman" w:hAnsi="Times New Roman" w:cs="Times New Roman"/>
          <w:sz w:val="28"/>
          <w:szCs w:val="28"/>
        </w:rPr>
        <w:t xml:space="preserve">    </w:t>
      </w:r>
      <w:r w:rsidR="00825E96">
        <w:rPr>
          <w:rFonts w:ascii="Times New Roman" w:hAnsi="Times New Roman" w:cs="Times New Roman"/>
          <w:sz w:val="28"/>
          <w:szCs w:val="28"/>
        </w:rPr>
        <w:t xml:space="preserve">   2</w:t>
      </w:r>
      <w:r w:rsidRPr="00825E96">
        <w:rPr>
          <w:rFonts w:ascii="Times New Roman" w:hAnsi="Times New Roman" w:cs="Times New Roman"/>
          <w:sz w:val="28"/>
          <w:szCs w:val="28"/>
        </w:rPr>
        <w:t>.</w:t>
      </w:r>
      <w:r w:rsidR="006C2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E9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25E9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 </w:t>
      </w:r>
      <w:r w:rsidR="00C20A40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965E03" w:rsidRDefault="00965E03" w:rsidP="00965E03">
      <w:pPr>
        <w:tabs>
          <w:tab w:val="left" w:pos="12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E03" w:rsidRDefault="00965E03" w:rsidP="00965E03">
      <w:pPr>
        <w:tabs>
          <w:tab w:val="left" w:pos="12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E03" w:rsidRDefault="00C80B71" w:rsidP="00965E03">
      <w:p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71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                                                                            </w:t>
      </w:r>
      <w:proofErr w:type="spellStart"/>
      <w:r w:rsidR="004D364B">
        <w:rPr>
          <w:rFonts w:ascii="Times New Roman" w:eastAsia="Calibri" w:hAnsi="Times New Roman" w:cs="Times New Roman"/>
          <w:b/>
          <w:sz w:val="28"/>
          <w:szCs w:val="28"/>
        </w:rPr>
        <w:t>В.Г.Тимофеев</w:t>
      </w:r>
      <w:proofErr w:type="spellEnd"/>
      <w:r w:rsidR="00E34416" w:rsidRPr="00E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E03" w:rsidRDefault="00965E03" w:rsidP="00965E03">
      <w:p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03" w:rsidRDefault="00965E03" w:rsidP="00965E03">
      <w:p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03" w:rsidRDefault="00965E03" w:rsidP="00965E03">
      <w:p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16" w:rsidRPr="00965E03" w:rsidRDefault="00965E03" w:rsidP="00965E03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Приложение</w:t>
      </w:r>
      <w:bookmarkStart w:id="0" w:name="_GoBack"/>
      <w:bookmarkEnd w:id="0"/>
    </w:p>
    <w:p w:rsidR="00E34416" w:rsidRPr="00E34416" w:rsidRDefault="00E34416" w:rsidP="00E3441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Исполнительного комитета </w:t>
      </w:r>
    </w:p>
    <w:p w:rsidR="00E34416" w:rsidRPr="00E34416" w:rsidRDefault="00E34416" w:rsidP="00E3441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E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E3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E34416" w:rsidRPr="00E34416" w:rsidRDefault="00E34416" w:rsidP="00E34416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18.03 2016 № 6</w:t>
      </w:r>
    </w:p>
    <w:p w:rsidR="00E34416" w:rsidRPr="00E34416" w:rsidRDefault="00E34416" w:rsidP="00E344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16" w:rsidRPr="00E34416" w:rsidRDefault="00E34416" w:rsidP="00E344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16" w:rsidRPr="00E34416" w:rsidRDefault="00E34416" w:rsidP="00E344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16" w:rsidRPr="00E34416" w:rsidRDefault="00E34416" w:rsidP="00E344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34416" w:rsidRPr="00E34416" w:rsidRDefault="00E34416" w:rsidP="00E344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С ОБРАЩЕНИЯМИ ГРАЖДАН В ИСПОЛНИТЕЛЬНОМ КОМИТЕТЕ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КАЙБИЦКОГО МУНИЦИПАЛЬНОГО РАЙОНА РЕСПУБЛИКИ ТАТАРСТАН</w:t>
      </w:r>
    </w:p>
    <w:p w:rsidR="00E34416" w:rsidRPr="00E34416" w:rsidRDefault="00E34416" w:rsidP="00E3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Отношения, регулируемые настоящим Порядком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1. 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Pr="00E34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регулирует отношения, связанные с реализацией права граждан на обращения в Исполнительный комитет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Кайбицкого</w:t>
      </w:r>
      <w:proofErr w:type="spell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Республики Татарстан и к должностным лицам Исполнительного комитета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proofErr w:type="spell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Кайбицкого</w:t>
      </w:r>
      <w:proofErr w:type="spell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Республики Татарстан и Совету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proofErr w:type="spell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Кайбицкого</w:t>
      </w:r>
      <w:proofErr w:type="spell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Республики Татарстан в связи с признанием, соблюдением, защитой прав, свобод и законных интересов граждан.</w:t>
      </w:r>
      <w:proofErr w:type="gramEnd"/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2.  Действие настоящего Порядка не распространяется на следующие обращения граждан: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2.1. Обращения, связанные с изобретениями, открытиями, рационализаторскими предложениями, порядок рассмотрения которых регламентируется федеральным законодательством.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2.2. Обращения, рассматриваемые в порядке уголовного, гражданского, арбитражного судопроизводства, производства по делам об административных правонарушениях.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2.3. Обращения, отнесенные законодательством Российской Федерации к компетенции Конституционного Суда Российской Федерации, законодательством Республики Татарстан - к компетенции Конституционного Суда Республики Татарстан.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2.4. Обращения, направляемые Уполномоченному по правам человека Российской Федерации и Уполномоченному по правам человека Республики Татарстан, арбитражные и  суды общей юрисдикции.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2.5. Обращения, вытекающие из отношений, складывающихся внутри коллективов организаций и общественных объединений, регулируемых федеральным законодательством, их уставами и положениями.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2.6. Запросы в государственные архивы.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2.7. Иные обращения, в отношении которых законодательством Российской Федерации установлен специальный порядок рассмотрения.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3. 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</w:t>
      </w:r>
      <w:r w:rsidRPr="00E3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обращений граждан 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34416" w:rsidRPr="00E34416" w:rsidRDefault="00E34416" w:rsidP="00E344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 Делопроизводство по устным и письменным обращениям граждан в Исполнительном  комитете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proofErr w:type="spell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Кайбицкого</w:t>
      </w:r>
      <w:proofErr w:type="spell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Республики Татарстан (дале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Исполком) ведется отдельно от других видов делопроизводства и возлагается на   руководителя исполкома поселения  и секретаря исполкома 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 Основные термины, используемые в настоящем Порядке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1. Обращение гражданина (далее - обращение) - направленные в Исполком или должностному лицу Исполкома письменные предложения, заявление или жалоба, а также устное обращение гражданина в Исполком или к должностному лицу Исполкома.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2.Предложение - рекомендация гражданина по совершенствованию муниципальных правовых актов, деятельности Исполкома, развитию общественных отношений, улучшению социально-экономической и иных сфер деятельности на территории района.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 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Исполкома и должностных лиц Исполкома, либо критика деятельности Исполкома и должностных лиц. </w:t>
      </w:r>
    </w:p>
    <w:p w:rsidR="00E34416" w:rsidRPr="00E34416" w:rsidRDefault="00E34416" w:rsidP="00E344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  <w:r w:rsidRPr="00E34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Права гражданина при рассмотрении обращения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При рассмотрении обращения гражданин имеет право: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1) 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дополнительные документы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материалы, либо обращаться с просьбой об их истребовании;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2) знакомиться с документами и материалами, касающимися рассмотрения обращения. Отказ в предоставлении документов или материалов не допускается,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3) получать письменный ответ по существу поставленных в обращении вопросов, за исключением случаев, предусмотренных пунктом 1 статьи 6 настоящего Порядка, либо уведомление о переадресации письменного обращения; 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4)обжаловать принятое по обращению решение в соответствии с законодательством Российской Федерации;</w:t>
      </w:r>
    </w:p>
    <w:p w:rsidR="00E34416" w:rsidRPr="00E34416" w:rsidRDefault="00E34416" w:rsidP="00E344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5) обращаться с заявлением о прекращении рассмотрения обращения.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Требования к письменному обращению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1.Гражданин в своем письменном обращении в обязательном порядке указывает либо наименование Исполкома, в который направляет письменное 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дату.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3. Обращение, поступившее в Исполком  или должностному лицу по информационным системам общего пользования, подлежит рассмотрению в порядке, установленном настоящим Порядком.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Порядок работы с обращениями граждан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</w:t>
      </w:r>
      <w:r w:rsidRPr="00E344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Направление и регистрация письменного обращения граждан: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1) Обращения граждан в Исполком подлежат обязательному рассмотрению в соответствии с его компетенцией.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2) Исполком организуют прием обращений граждан через </w:t>
      </w:r>
      <w:r w:rsidRPr="00E3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приемную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Все обращения, поступающие в Исполком, регистрируются в день поступления. Учет поступивших обращений ведет  делопроизводитель  в журнале письменного обращения граждан </w:t>
      </w:r>
      <w:r w:rsidRPr="00E3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(приложение 1)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электронной базе данных информационной системы «Обращения граждан». При поступлении проводится проверка на повторность обращения. Обращению, поступившему от одного и того же гражданина в течение года, присваивается один и тот же номер с указанием даты поступления письма.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письменном обращении в правой части нижнего поля первого листа проставляется регистрационный штамп, в котором указывается регистрационный номер и дата. К письменному заявлению прикладывается конверт, если в тексте письма отсутствует данные о заявителе.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4)Поступившие письменные обращения граждан направляются для рассмотрения руководителю  Исполкома.</w:t>
      </w:r>
    </w:p>
    <w:p w:rsidR="00E34416" w:rsidRPr="00E34416" w:rsidRDefault="00E34416" w:rsidP="00E3441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5)Должностные лица Исполкома обязаны организовать работу по рассмотрению обращений граждан, обеспечить необходимые условия для быстрого и эффективного рассмотрения обращений граждан, личного приема граждан должностными лицами, правомочными принимать решения по существу обращений граждан.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6)  Письменное обращение, содержащие вопросы, решение которых не входит в компетенцию Исполкома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случая, указанного в пункте 4 статьи 6 настоящего Порядка.</w:t>
      </w:r>
    </w:p>
    <w:p w:rsidR="00E34416" w:rsidRPr="00E34416" w:rsidRDefault="00E34416" w:rsidP="00E34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416">
        <w:rPr>
          <w:rFonts w:ascii="Times New Roman" w:eastAsia="Calibri" w:hAnsi="Times New Roman" w:cs="Arial"/>
          <w:color w:val="000000"/>
          <w:sz w:val="28"/>
          <w:szCs w:val="28"/>
        </w:rPr>
        <w:t xml:space="preserve">             </w:t>
      </w:r>
      <w:r w:rsidRPr="00E34416">
        <w:rPr>
          <w:rFonts w:ascii="Times New Roman" w:eastAsia="Calibri" w:hAnsi="Times New Roman" w:cs="Times New Roman"/>
          <w:sz w:val="28"/>
          <w:szCs w:val="28"/>
        </w:rPr>
        <w:t>6.1. Письменное обращение</w:t>
      </w:r>
      <w:proofErr w:type="gramStart"/>
      <w:r w:rsidRPr="00E3441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34416">
        <w:rPr>
          <w:rFonts w:ascii="Times New Roman" w:eastAsia="Calibri" w:hAnsi="Times New Roman" w:cs="Times New Roman"/>
          <w:sz w:val="28"/>
          <w:szCs w:val="28"/>
        </w:rPr>
        <w:t xml:space="preserve"> содержащее информацию о фактах возможных нарушений </w:t>
      </w:r>
      <w:hyperlink r:id="rId8" w:history="1">
        <w:r w:rsidRPr="00E34416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E3441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</w:t>
      </w:r>
      <w:r w:rsidRPr="00E344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9" w:history="1">
        <w:r w:rsidRPr="00E34416">
          <w:rPr>
            <w:rFonts w:ascii="Times New Roman" w:eastAsia="Calibri" w:hAnsi="Times New Roman" w:cs="Times New Roman"/>
            <w:sz w:val="28"/>
            <w:szCs w:val="28"/>
          </w:rPr>
          <w:t xml:space="preserve">части 4 статьи </w:t>
        </w:r>
      </w:hyperlink>
      <w:r w:rsidRPr="00E34416">
        <w:rPr>
          <w:rFonts w:ascii="Times New Roman" w:eastAsia="Calibri" w:hAnsi="Times New Roman" w:cs="Times New Roman"/>
          <w:sz w:val="28"/>
          <w:szCs w:val="28"/>
        </w:rPr>
        <w:t>6 настоящего Порядка.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7)В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 Исполкома,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8)Исполком или должностное лицо Исполкома при направлении письменного обращения на рассмотрение в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9)Исполком или должностное лицо Исполкома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законом тайну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которых установлен особый порядок предоставления.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10)Запрещается направлять на рассмотрение жалобы тем органам и должностным лицам, действия (бездействие) и решения которых обжалуются.</w:t>
      </w:r>
    </w:p>
    <w:p w:rsidR="00E34416" w:rsidRPr="00E34416" w:rsidRDefault="00E34416" w:rsidP="00E344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11)Споры о подведомственности обращений граждан разрешаются вышестоящим органом или должностным лицом либо в судебном порядке.</w:t>
      </w:r>
    </w:p>
    <w:p w:rsidR="00E34416" w:rsidRPr="00E34416" w:rsidRDefault="00E34416" w:rsidP="00E344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44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Рассмотрение обращений граждан</w:t>
      </w:r>
      <w:r w:rsidRPr="00E344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поступившее в Исполком или должностному лицу в соответствии с их компетенцией подлежит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обязательному рассмотрению.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2) Исполком или должностное лицо Исполкома: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в) принимает меры, направленные на восстановление или защиту нарушенных прав, свобод и законных интересов гражданина;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г) дает письменный ответ по существу поставленных в обращении вопросов, за исключением случаев, указанных в статье 6 настоящего Порядка;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уведомляет гражданина о направлении его обращения на рассмотрение в другой орган местного самоуправления или должностному лицу в соответствии с их компетенцией.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3) В случае необходимости Исполком или должностное лицо может обеспечить его рассмотрение с выездом на место и составлением акта обследования.</w:t>
      </w:r>
    </w:p>
    <w:p w:rsidR="00E34416" w:rsidRPr="00E34416" w:rsidRDefault="00E34416" w:rsidP="00E344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4) Ответ на обращение подписывается руководителем Исполкома. 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3. Порядок оформления письменного обращения, первоначального рассмотрения и оформления ответов на обращения граждан по итогам рассмотрения обращения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 1)После регистрации в журнале обращение передается на первичное рассмотрение руководителю Исполкома, для оформления поручений (резолюции) и определения ответственного исполнителя по обращению. Первичное рассмотрение производится оперативно, но не более чем в 3-дневный срок.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2)Резолюция руководителя  должна содержать конкретное задание исполнителю по рассмотрению вопросов автора обращения. В состав резолюции входят следующие элементы: фамилия исполнителя (исполнителей), содержание поручения, срок исполнения, формы и даты контроля, подпись, дата оформления резолюции.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3) В случаях, когда поручение дается двум или нескольким лицам, равным по должности, основным исполнителем является лицо, указанное в поручении первым. Ему предоставляется право созыва соисполнителей и координация их работы. Основной исполнитель и соисполнитель вправе давать поручения в виде отдельных дополнительных резолюций лицам, непосредственно им подчиненным.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После определения ответственного исполнителя и поручения (задания) по обращению делопроизводитель Исполкома делает запись в соответствующем журнале регистрации обращений граждан и регистрирует его в электронной базе данных.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5) Делопроизводитель Исполкома оформляет учетную карточку обращения граждан в электронной базе обращений граждан и  передает ответственному исполнителю вместе с обращением для исполнения.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6) Ответственный исполнитель - лицо, указанное в резолюции первым, обязан обеспечить своевременное и полное рассмотрение обращения. Исполнение обращения, по которому даны поручения нескольким исполнителям, координируется Организационно-правовым отделом, делопроизводителем.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7)Обращения граждан считаются разрешенными, если рассмотрены все поставленные в них вопросы, относящиеся к компетенции соответствующего органа местного самоуправления или должностного лиц.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8) По итогам рассмотрения обращений граждан Исполкомом или должностным лицом принимается одно из следующих решений: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о полном или частичном удовлетворении обращения;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об отказе в удовлетворении обращения;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о прекращении рассмотрения обращения в случае, предусмотренном пунктом 5 статьи 3 настоящего Порядка;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г) о прекращении переписки в случае, предусмотренном пунктом 5 статьи 6 настоящего Порядка.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9)Решения по заявлениям, предложениям и ходатайствам должны быть мотивированными, как правило - со ссылкой на конкретные статьи законов Российской Федерации и Республики Татарстан, а по жалобам содержать информацию о конкретных мерах по восстановлению нарушенных действиями (бездей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ствием), решениями органов или должностных лиц прав и законных интересов граждан.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10) Копия решения, принятого Исполкомом или должностным лицом по итогам рассмотрения обращения гражданина, направляется гражданину, обратившемуся с предложением, заявлением или жалобой, в течение пяти дней со дня принятия решения, но не позднее чем в день истечения срока рассмотрения этого обращения.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11) Ответ за подписью Руководителя Исполкома, все материалы по делу возвращаются делопроизводителю  вместе с 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обращением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подшиваются в дело «Обращения граждан» и располагаются по порядку регистрационных номеров.</w:t>
      </w:r>
    </w:p>
    <w:p w:rsidR="00E34416" w:rsidRPr="00E34416" w:rsidRDefault="00E34416" w:rsidP="00E344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12) Отправка исходящей корреспонденции по обращениям граждан осуществляется делопроизводителем организационно-правового отдела Исполкома 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Статья 6. Порядок рассмотрения отдельных обращений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 1. В случае если в письменном обращении не 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 2.Обращение,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3.Исполком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 4.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5. 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Исполкома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34416" w:rsidRPr="00E34416" w:rsidRDefault="00E34416" w:rsidP="00E344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Сроки рассмотрения письменного обращения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1.Письменное обращение граждан, поступившее в Исполком или должностному лицу Исполкома (в соответствии с их компетенцией) рассматриваются в срок не более тридцати дней со дня их регистрации.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 2.В исключительных случаях, а также в случаях направления запроса, предусмотренного подпунктами 7 и 8 пункта 1 статьи 5 настоящего Порядка, руководитель Исполкома вправе продлить срок рассмотрения обращения, но не более чем на 30 дней, уведомив о продлении срока его рассмотрения гражданина, направившего обращение.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В случае продления сроков рассмотрения обращений граждане извещаются об этом в 3-х </w:t>
      </w:r>
      <w:proofErr w:type="spell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дневный</w:t>
      </w:r>
      <w:proofErr w:type="spell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срок.</w:t>
      </w:r>
    </w:p>
    <w:p w:rsidR="00E34416" w:rsidRPr="00E34416" w:rsidRDefault="00E34416" w:rsidP="00E344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4. Рассмотрение заявлений и жалоб, касающихся вопросов защиты прав ребенка, а также предложения по предотвращению возможных аварий, катастроф и иных чрезвычайных ситуаций начинается безотлагательно и должно быть завершено не позднее, чем в 15-дневный срок.</w:t>
      </w:r>
    </w:p>
    <w:p w:rsidR="00E34416" w:rsidRPr="00E34416" w:rsidRDefault="00E34416" w:rsidP="00E344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о возможных авариях, катастрофах и иных чрезвычайных ситуациях природного и техногенного характера рассматриваются незамедлительно.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Личный прием граждан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1.Личный прием граждан проводится 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уководителем Исполкома, заместителями руководителя.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При личном приеме гражданин предъявляет документ, удостоверяющий его личность.</w:t>
      </w:r>
    </w:p>
    <w:p w:rsidR="00E34416" w:rsidRPr="00E34416" w:rsidRDefault="00E34416" w:rsidP="00E34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3. Содержание устного обращения заносится в журнал учета приема (устных обращений) граждан (</w:t>
      </w:r>
      <w:r w:rsidRPr="00E3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 карточку личного приема гражданина</w:t>
      </w:r>
    </w:p>
    <w:p w:rsidR="00E34416" w:rsidRPr="00E34416" w:rsidRDefault="00E34416" w:rsidP="00E3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3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№4) 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4.Письменное обращение, принятое в ходе личного приема, подлежит регистрации и рассмотрению, установленном настоящим Порядком.</w:t>
      </w:r>
    </w:p>
    <w:p w:rsidR="00E34416" w:rsidRPr="00E34416" w:rsidRDefault="00E34416" w:rsidP="00E3441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5. В случае если в обращении содержатся вопросы, решение которых не входит в компетенцию Исполкома или должностного лица, гражданину дается разъяснение, куда и в каком порядке ему следует обратиться.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6.В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 7.</w:t>
      </w:r>
      <w:r w:rsidRPr="00E3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категории граждан в случаях, предусмотренных законодательством Российской Федерации и Республики Татарстан, пользуются правом на личный прием в первоочередном порядке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Статья 9. Порядок организации контроля исполнения поручений по обращениям граждан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 1.Организационное обеспечение оперативного 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сроками исполнения поручений по письменным обращениям граждан осуществляется специалистом, ответственным за работу с обращениями граждан. 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2.Если в течение месяца не может быть решен вопрос, поставленный в обращении, то специалистом дается промежуточный ответ с указанием причины задержки и сроков окончательного ответа. Кроме того, об этом уведомляется автор обращения.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Обращения граждан, на которые даются промежуточные ответы, с контроля не снимаются. В этом случае обращение ставится на дополнительный контроль до полного осуществления намеченных мер.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3.Ответы на контрольные обращения граждан, поступившие из </w:t>
      </w:r>
      <w:r w:rsidRPr="00E3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вышестоящих органов власти и организаций</w:t>
      </w: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передаются в организационн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отдел. На основании материалов, сформированных в процессе рассмотрения обращения, исполнителем готовится ответ, который передается для подписи руководителю, первоначально рассмотревшему обращение. Завизированный ответ передается в организационн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отдел для отправки в течение суток.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4. Решение о снятии с контроля обращений граждан принимают руководители, первично рассмотревшие обращение. 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 Результат рассмотрения обращения регистрируется в контрольно-учетной карточк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4) и в книге (журнале)  регистрации письменных обращений, как правило, в следующей форме: «Решено положительно»; «Решено положительно с выездом на место»; «Разъяснено»; «Разъяснено с выездом на место»; «Отказано»; «Отказано с выездом на место»; «Приняты меры для положительного решения». При регистрации результата рассмотрения указываются реквизиты исходящего документа (ответа заявителю).</w:t>
      </w:r>
    </w:p>
    <w:p w:rsidR="00E34416" w:rsidRPr="00E34416" w:rsidRDefault="00E34416" w:rsidP="00E34416">
      <w:pPr>
        <w:shd w:val="clear" w:color="auto" w:fill="FFFFFF"/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6. Обращения граждан после их окончательного разрешения со всеми относящимися к ним материалами возвращаются делопроизводителю, 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 архивные папки по порядку регистрационных номеров дел. Дела подлежат хранению в архиве организационно - правового отдела Исполкома  в течение 5 лет (включительно).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Статья 10. Ответственность за нарушение </w:t>
      </w:r>
      <w:proofErr w:type="gramStart"/>
      <w:r w:rsidRPr="00E3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установленного</w:t>
      </w:r>
      <w:proofErr w:type="gramEnd"/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 рассмотрения обращений граждан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</w:t>
      </w:r>
      <w:proofErr w:type="gramStart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Неправомерный отказ в приеме или рассмотрении обращений, нарушение порядка рассмотрения обращений, принятие заведомо незаконного решения, уклонение от предоставления информации по официальным запросам или предоставление недостоверной информации, разглашение сведений, ставших известными в связи с рассмотрением обращений граждан, а также иные нарушения установленного порядка рассмотрения обращений граждан влекут за собой ответственность должностных лиц местного самоуправления в соответствии с законодательством Российской Федерации и</w:t>
      </w:r>
      <w:proofErr w:type="gramEnd"/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Татарстан.</w:t>
      </w:r>
    </w:p>
    <w:p w:rsidR="00E34416" w:rsidRPr="00E34416" w:rsidRDefault="00E34416" w:rsidP="00E34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 нарушение порядка рассмотрения обращений граждан должностные лица Исполкома несут административную ответственность в соответствии с законодательством Российской Федерации и Республики Татарстан.</w:t>
      </w:r>
    </w:p>
    <w:p w:rsidR="00E34416" w:rsidRPr="00E34416" w:rsidRDefault="00E34416" w:rsidP="00E344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2. Действия (или бездействие) должностных лиц Исполкома по рассмотрению и разрешению вопросов, поставленных в обращениях граждан, в случаях, предусмотренных действующим законодательством, могут быть обжалованы в судебном порядке.</w:t>
      </w: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  <w:r w:rsidRPr="00E3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№1 </w:t>
      </w:r>
    </w:p>
    <w:p w:rsidR="00E34416" w:rsidRPr="00E34416" w:rsidRDefault="00E34416" w:rsidP="00E3441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учета письменного обращения граждан</w:t>
      </w:r>
    </w:p>
    <w:p w:rsidR="00E34416" w:rsidRPr="00E3441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E34416" w:rsidRPr="00E34416" w:rsidTr="005B4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Фамилия, имя, отчество обратившегося, его 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резолюция</w:t>
            </w:r>
          </w:p>
        </w:tc>
      </w:tr>
      <w:tr w:rsidR="00E34416" w:rsidRPr="00E34416" w:rsidTr="005B4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34416" w:rsidRPr="00E3441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16" w:rsidRPr="00E3441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34416" w:rsidRPr="00E34416" w:rsidTr="005B48D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Подпись исполнителя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34416" w:rsidRPr="00E34416" w:rsidTr="005B48D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34416" w:rsidRPr="00E3441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№2 </w:t>
      </w:r>
    </w:p>
    <w:p w:rsidR="00E34416" w:rsidRPr="00E34416" w:rsidRDefault="00E34416" w:rsidP="00E3441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учета приема (устных обращений) граждан </w:t>
      </w:r>
    </w:p>
    <w:p w:rsidR="00E34416" w:rsidRPr="00E3441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42"/>
        <w:gridCol w:w="1914"/>
        <w:gridCol w:w="1915"/>
      </w:tblGrid>
      <w:tr w:rsidR="00E34416" w:rsidRPr="00E34416" w:rsidTr="005B48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tabs>
                <w:tab w:val="left" w:pos="0"/>
              </w:tabs>
              <w:ind w:right="798"/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Ф.И.О. обращающегося, его адрес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Краткое содержание ответа на обращение</w:t>
            </w:r>
          </w:p>
        </w:tc>
      </w:tr>
      <w:tr w:rsidR="00E34416" w:rsidRPr="00E34416" w:rsidTr="005B48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34416" w:rsidRPr="00E3441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16" w:rsidRPr="00E3441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901"/>
        <w:gridCol w:w="1892"/>
        <w:gridCol w:w="1891"/>
        <w:gridCol w:w="2559"/>
        <w:gridCol w:w="1894"/>
      </w:tblGrid>
      <w:tr w:rsidR="00E34416" w:rsidRPr="00E34416" w:rsidTr="005B48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Кому поручено рассмотрение обращения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proofErr w:type="gram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Принятое</w:t>
            </w:r>
            <w:proofErr w:type="gramEnd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 xml:space="preserve"> по обращению решения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proofErr w:type="spell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Фамилия</w:t>
            </w:r>
            <w:proofErr w:type="gram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мя,отчество</w:t>
            </w:r>
            <w:proofErr w:type="spellEnd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 xml:space="preserve"> должностного лица, осуществляющего прием граждан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34416" w:rsidRPr="00E34416" w:rsidTr="005B48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34416" w:rsidRPr="00E3441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16" w:rsidRPr="00E3441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16" w:rsidRPr="00E34416" w:rsidRDefault="00E3441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№3 </w:t>
      </w:r>
      <w:r w:rsidRPr="00E3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личного приема</w:t>
      </w:r>
    </w:p>
    <w:p w:rsidR="00E34416" w:rsidRPr="00E3441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Фамилия</w:t>
            </w: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Имя, отчество</w:t>
            </w: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Дата приема</w:t>
            </w: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Кто проводил прием</w:t>
            </w: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18"/>
                <w:szCs w:val="18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gram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((</w:t>
            </w:r>
            <w:r w:rsidRPr="00E34416">
              <w:rPr>
                <w:rFonts w:ascii="SL_Times New Roman" w:hAnsi="SL_Times New Roman"/>
                <w:sz w:val="18"/>
                <w:szCs w:val="18"/>
                <w:lang w:eastAsia="ru-RU"/>
              </w:rPr>
              <w:t>должность, фамилия, имя, отчество)</w:t>
            </w:r>
            <w:proofErr w:type="gramEnd"/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 xml:space="preserve">Принято письменное обращение, Направлено </w:t>
            </w:r>
            <w:proofErr w:type="gram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Регистрационный №</w:t>
            </w:r>
          </w:p>
        </w:tc>
      </w:tr>
    </w:tbl>
    <w:p w:rsidR="00E34416" w:rsidRPr="00E3441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lastRenderedPageBreak/>
              <w:t>Отметка о результатах прием</w:t>
            </w:r>
            <w:proofErr w:type="gram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 xml:space="preserve"> краткое содержание ответа, даны необходимые разъяснения, другое)</w:t>
            </w: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</w:tr>
      <w:tr w:rsidR="00E34416" w:rsidRPr="00E34416" w:rsidTr="005B48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</w:tr>
    </w:tbl>
    <w:p w:rsidR="00E34416" w:rsidRPr="00E3441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№4 </w:t>
      </w:r>
    </w:p>
    <w:p w:rsidR="00E34416" w:rsidRPr="00E3441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34416" w:rsidRPr="00E34416" w:rsidTr="005B48D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b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b/>
                <w:sz w:val="24"/>
                <w:szCs w:val="24"/>
                <w:lang w:eastAsia="ru-RU"/>
              </w:rPr>
              <w:t>Регистрационно – контрольная карточка</w:t>
            </w:r>
          </w:p>
        </w:tc>
      </w:tr>
      <w:tr w:rsidR="00E34416" w:rsidRPr="00E34416" w:rsidTr="005B48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SL_Times New Roman" w:hAnsi="SL_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Мутыгуллин</w:t>
            </w:r>
            <w:proofErr w:type="spellEnd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Тагир</w:t>
            </w:r>
            <w:proofErr w:type="spellEnd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Гильмуллович</w:t>
            </w:r>
            <w:proofErr w:type="spellEnd"/>
          </w:p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Б.Кайбицы</w:t>
            </w:r>
            <w:proofErr w:type="spellEnd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Регистрационный № 69-М</w:t>
            </w:r>
          </w:p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Дата регистрации : 31.07.2013г</w:t>
            </w:r>
            <w:proofErr w:type="gram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E34416" w:rsidRPr="00E34416" w:rsidTr="005B48D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Поступило: письменное обращение</w:t>
            </w:r>
          </w:p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Содержание: О предоставлении копии разрешительной документации</w:t>
            </w:r>
          </w:p>
        </w:tc>
      </w:tr>
      <w:tr w:rsidR="00E34416" w:rsidRPr="00E34416" w:rsidTr="005B48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Документ на ______1__ листах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Приложение на_________ листах</w:t>
            </w:r>
          </w:p>
        </w:tc>
      </w:tr>
      <w:tr w:rsidR="00E34416" w:rsidRPr="00E34416" w:rsidTr="005B48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Резолюция и дата: Макаров А.Н. 31.07.2013г</w:t>
            </w:r>
            <w:proofErr w:type="gram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 xml:space="preserve">Исполнитель:  </w:t>
            </w:r>
            <w:proofErr w:type="spell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E34416" w:rsidRPr="00E34416" w:rsidTr="005B48D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Срок :15.08.2013г</w:t>
            </w:r>
            <w:proofErr w:type="gram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E34416" w:rsidRPr="00E34416" w:rsidTr="005B48D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jc w:val="center"/>
              <w:rPr>
                <w:rFonts w:ascii="SL_Times New Roman" w:hAnsi="SL_Times New Roman"/>
                <w:b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b/>
                <w:sz w:val="24"/>
                <w:szCs w:val="24"/>
                <w:lang w:eastAsia="ru-RU"/>
              </w:rPr>
              <w:t>ХОД ИСПОЛНЕНИЯ</w:t>
            </w:r>
          </w:p>
        </w:tc>
      </w:tr>
      <w:tr w:rsidR="00E34416" w:rsidRPr="00E34416" w:rsidTr="005B48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Дата контрольной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Что сделано по обращению</w:t>
            </w:r>
          </w:p>
        </w:tc>
      </w:tr>
      <w:tr w:rsidR="00E34416" w:rsidRPr="00E34416" w:rsidTr="005B48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</w:tr>
      <w:tr w:rsidR="00E34416" w:rsidRPr="00E34416" w:rsidTr="005B48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</w:tr>
      <w:tr w:rsidR="00E34416" w:rsidRPr="00E34416" w:rsidTr="005B48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Ответ гражданин</w:t>
            </w:r>
            <w:proofErr w:type="gram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у(</w:t>
            </w:r>
            <w:proofErr w:type="spellStart"/>
            <w:proofErr w:type="gramEnd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</w:p>
        </w:tc>
      </w:tr>
      <w:tr w:rsidR="00E34416" w:rsidRPr="00E34416" w:rsidTr="005B48D1">
        <w:trPr>
          <w:trHeight w:val="54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Дело №__________________Том №_______________ Листы_____________</w:t>
            </w:r>
          </w:p>
          <w:p w:rsidR="00E34416" w:rsidRPr="00E34416" w:rsidRDefault="00E34416" w:rsidP="00E34416">
            <w:pPr>
              <w:rPr>
                <w:rFonts w:ascii="SL_Times New Roman" w:hAnsi="SL_Times New Roman"/>
                <w:sz w:val="24"/>
                <w:szCs w:val="24"/>
                <w:lang w:eastAsia="ru-RU"/>
              </w:rPr>
            </w:pPr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 xml:space="preserve">Подпись лица, ответственного за </w:t>
            </w:r>
            <w:proofErr w:type="spellStart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конроль</w:t>
            </w:r>
            <w:proofErr w:type="spellEnd"/>
            <w:r w:rsidRPr="00E34416">
              <w:rPr>
                <w:rFonts w:ascii="SL_Times New Roman" w:hAnsi="SL_Times New Roman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E34416" w:rsidRPr="00E3441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16" w:rsidRPr="00E3441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sectPr w:rsidR="00E34416" w:rsidRPr="00E34416" w:rsidSect="00D5558B">
          <w:pgSz w:w="11906" w:h="16838"/>
          <w:pgMar w:top="284" w:right="851" w:bottom="567" w:left="1134" w:header="709" w:footer="709" w:gutter="0"/>
          <w:cols w:space="720"/>
        </w:sectPr>
      </w:pPr>
    </w:p>
    <w:p w:rsidR="00E34416" w:rsidRPr="00E34416" w:rsidRDefault="00E34416" w:rsidP="00E34416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Приложение</w:t>
      </w:r>
    </w:p>
    <w:p w:rsidR="00E34416" w:rsidRPr="00E34416" w:rsidRDefault="00E34416" w:rsidP="00E34416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(справочное)</w:t>
      </w:r>
    </w:p>
    <w:p w:rsidR="00E34416" w:rsidRPr="00E34416" w:rsidRDefault="00E34416" w:rsidP="00E344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E34416" w:rsidRPr="00E34416" w:rsidRDefault="00E3441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416" w:rsidRPr="00E34416" w:rsidRDefault="00E3441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Исполком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E34416" w:rsidRPr="00E34416" w:rsidRDefault="00E3441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 w:rsidRPr="00E3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34416" w:rsidRPr="00E34416" w:rsidRDefault="00E3441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2311"/>
        <w:gridCol w:w="3855"/>
      </w:tblGrid>
      <w:tr w:rsidR="00E34416" w:rsidRPr="00E34416" w:rsidTr="005B48D1">
        <w:trPr>
          <w:trHeight w:val="48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E34416" w:rsidRPr="00E34416" w:rsidTr="005B48D1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Исполнительного комитета      </w:t>
            </w:r>
            <w:r w:rsidRPr="00E3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8(84370)3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-62</w:t>
            </w:r>
            <w:r w:rsidRPr="00E3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Default="00E34416">
            <w:hyperlink r:id="rId10" w:history="1">
              <w:r w:rsidRPr="00866763">
                <w:rPr>
                  <w:rStyle w:val="a8"/>
                  <w:rFonts w:ascii="Courier New" w:hAnsi="Courier New" w:cs="Courier New"/>
                  <w:lang w:val="en-US"/>
                </w:rPr>
                <w:t>Stbr</w:t>
              </w:r>
              <w:r w:rsidRPr="00866763">
                <w:rPr>
                  <w:rStyle w:val="a8"/>
                  <w:rFonts w:ascii="Courier New" w:hAnsi="Courier New" w:cs="Courier New"/>
                </w:rPr>
                <w:t>.</w:t>
              </w:r>
              <w:r w:rsidRPr="00866763">
                <w:rPr>
                  <w:rStyle w:val="a8"/>
                  <w:rFonts w:ascii="Courier New" w:hAnsi="Courier New" w:cs="Courier New"/>
                  <w:lang w:val="en-US"/>
                </w:rPr>
                <w:t>kbc</w:t>
              </w:r>
              <w:r w:rsidRPr="00866763">
                <w:rPr>
                  <w:rStyle w:val="a8"/>
                  <w:rFonts w:ascii="Courier New" w:hAnsi="Courier New" w:cs="Courier New"/>
                </w:rPr>
                <w:t>@</w:t>
              </w:r>
              <w:r w:rsidRPr="00866763">
                <w:rPr>
                  <w:rStyle w:val="a8"/>
                  <w:rFonts w:ascii="Courier New" w:hAnsi="Courier New" w:cs="Courier New"/>
                  <w:lang w:val="en-US"/>
                </w:rPr>
                <w:t>tatar</w:t>
              </w:r>
              <w:r w:rsidRPr="00866763">
                <w:rPr>
                  <w:rStyle w:val="a8"/>
                  <w:rFonts w:ascii="Courier New" w:hAnsi="Courier New" w:cs="Courier New"/>
                </w:rPr>
                <w:t>.</w:t>
              </w:r>
              <w:proofErr w:type="spellStart"/>
              <w:r w:rsidRPr="00866763">
                <w:rPr>
                  <w:rStyle w:val="a8"/>
                  <w:rFonts w:ascii="Courier New" w:hAnsi="Courier New" w:cs="Courier New"/>
                  <w:lang w:val="en-US"/>
                </w:rPr>
                <w:t>ru</w:t>
              </w:r>
              <w:proofErr w:type="spellEnd"/>
            </w:hyperlink>
          </w:p>
        </w:tc>
      </w:tr>
      <w:tr w:rsidR="00E34416" w:rsidRPr="00E34416" w:rsidTr="005B48D1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Старотябердинского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</w:t>
            </w:r>
            <w:r w:rsidRPr="00E3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16" w:rsidRPr="00E34416" w:rsidRDefault="00E34416" w:rsidP="00E3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8(84370)3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-62</w:t>
            </w:r>
            <w:r w:rsidRPr="00E3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16" w:rsidRDefault="00E34416">
            <w:hyperlink r:id="rId11" w:history="1">
              <w:r w:rsidRPr="00866763">
                <w:rPr>
                  <w:rStyle w:val="a8"/>
                  <w:rFonts w:ascii="Courier New" w:hAnsi="Courier New" w:cs="Courier New"/>
                  <w:lang w:val="en-US"/>
                </w:rPr>
                <w:t>Stbr</w:t>
              </w:r>
              <w:r w:rsidRPr="00866763">
                <w:rPr>
                  <w:rStyle w:val="a8"/>
                  <w:rFonts w:ascii="Courier New" w:hAnsi="Courier New" w:cs="Courier New"/>
                </w:rPr>
                <w:t>.</w:t>
              </w:r>
              <w:r w:rsidRPr="00866763">
                <w:rPr>
                  <w:rStyle w:val="a8"/>
                  <w:rFonts w:ascii="Courier New" w:hAnsi="Courier New" w:cs="Courier New"/>
                  <w:lang w:val="en-US"/>
                </w:rPr>
                <w:t>kbc</w:t>
              </w:r>
              <w:r w:rsidRPr="00866763">
                <w:rPr>
                  <w:rStyle w:val="a8"/>
                  <w:rFonts w:ascii="Courier New" w:hAnsi="Courier New" w:cs="Courier New"/>
                </w:rPr>
                <w:t>@</w:t>
              </w:r>
              <w:r w:rsidRPr="00866763">
                <w:rPr>
                  <w:rStyle w:val="a8"/>
                  <w:rFonts w:ascii="Courier New" w:hAnsi="Courier New" w:cs="Courier New"/>
                  <w:lang w:val="en-US"/>
                </w:rPr>
                <w:t>tatar</w:t>
              </w:r>
              <w:r w:rsidRPr="00866763">
                <w:rPr>
                  <w:rStyle w:val="a8"/>
                  <w:rFonts w:ascii="Courier New" w:hAnsi="Courier New" w:cs="Courier New"/>
                </w:rPr>
                <w:t>.</w:t>
              </w:r>
              <w:proofErr w:type="spellStart"/>
              <w:r w:rsidRPr="00866763">
                <w:rPr>
                  <w:rStyle w:val="a8"/>
                  <w:rFonts w:ascii="Courier New" w:hAnsi="Courier New" w:cs="Courier New"/>
                  <w:lang w:val="en-US"/>
                </w:rPr>
                <w:t>ru</w:t>
              </w:r>
              <w:proofErr w:type="spellEnd"/>
            </w:hyperlink>
          </w:p>
        </w:tc>
      </w:tr>
    </w:tbl>
    <w:p w:rsidR="00E34416" w:rsidRPr="00E34416" w:rsidRDefault="00E34416" w:rsidP="00E34416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329" w:rsidRDefault="00443329" w:rsidP="00825E96">
      <w:pPr>
        <w:spacing w:after="160" w:line="259" w:lineRule="auto"/>
        <w:jc w:val="both"/>
      </w:pPr>
    </w:p>
    <w:sectPr w:rsidR="00443329" w:rsidSect="00825E9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11ED"/>
    <w:multiLevelType w:val="hybridMultilevel"/>
    <w:tmpl w:val="90164752"/>
    <w:lvl w:ilvl="0" w:tplc="E8C08C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AC"/>
    <w:rsid w:val="00117DE0"/>
    <w:rsid w:val="00181129"/>
    <w:rsid w:val="00192E51"/>
    <w:rsid w:val="001F0A04"/>
    <w:rsid w:val="00212C98"/>
    <w:rsid w:val="00443329"/>
    <w:rsid w:val="004B48AC"/>
    <w:rsid w:val="004D364B"/>
    <w:rsid w:val="005D7412"/>
    <w:rsid w:val="006C2DE7"/>
    <w:rsid w:val="00741D5A"/>
    <w:rsid w:val="00753CCD"/>
    <w:rsid w:val="00825E96"/>
    <w:rsid w:val="00916753"/>
    <w:rsid w:val="00965E03"/>
    <w:rsid w:val="00C20A40"/>
    <w:rsid w:val="00C454D9"/>
    <w:rsid w:val="00C80B71"/>
    <w:rsid w:val="00E34416"/>
    <w:rsid w:val="00E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412"/>
    <w:pPr>
      <w:ind w:left="720"/>
      <w:contextualSpacing/>
    </w:pPr>
  </w:style>
  <w:style w:type="paragraph" w:styleId="a6">
    <w:name w:val="No Spacing"/>
    <w:uiPriority w:val="1"/>
    <w:qFormat/>
    <w:rsid w:val="00C80B71"/>
    <w:pPr>
      <w:spacing w:after="0" w:line="240" w:lineRule="auto"/>
    </w:pPr>
  </w:style>
  <w:style w:type="table" w:styleId="a7">
    <w:name w:val="Table Grid"/>
    <w:basedOn w:val="a1"/>
    <w:rsid w:val="00E3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E34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412"/>
    <w:pPr>
      <w:ind w:left="720"/>
      <w:contextualSpacing/>
    </w:pPr>
  </w:style>
  <w:style w:type="paragraph" w:styleId="a6">
    <w:name w:val="No Spacing"/>
    <w:uiPriority w:val="1"/>
    <w:qFormat/>
    <w:rsid w:val="00C80B71"/>
    <w:pPr>
      <w:spacing w:after="0" w:line="240" w:lineRule="auto"/>
    </w:pPr>
  </w:style>
  <w:style w:type="table" w:styleId="a7">
    <w:name w:val="Table Grid"/>
    <w:basedOn w:val="a1"/>
    <w:rsid w:val="00E3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E34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56A79A31A7AA17489B3CD9908B1D889F8F60F197F68537863340B1EF34DFD420B184F9A71D9B9XEK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356A79A31A7AA17489B3CD9908B1D889F8F7091B7268537863340B1EF34DFD420B18X4K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356A79A31A7AA17489B3CD9908B1D889F8F60F197F68537863340B1EF34DFD420B184F9A71D9B9XEKAL" TargetMode="External"/><Relationship Id="rId11" Type="http://schemas.openxmlformats.org/officeDocument/2006/relationships/hyperlink" Target="mailto:Stbr.kbc@tat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br.kbc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356A79A31A7AA17489B3CD9908B1D889F8F7091B7268537863340B1EF34DFD420B18X4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12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14</cp:revision>
  <dcterms:created xsi:type="dcterms:W3CDTF">2016-03-10T11:10:00Z</dcterms:created>
  <dcterms:modified xsi:type="dcterms:W3CDTF">2016-03-25T10:53:00Z</dcterms:modified>
</cp:coreProperties>
</file>