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Уважаемые  односельчане и приглашенные !</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Наше сельское поселение находится в 38 км от районного центра и на краю района на границе с Чувашией . В состав сельского поселения входят три населенных пункта: </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   Старое Тябердино , с. Янсуринское и д. Камылово . Бюджет сельского поселения за 2017 год составляет 1 млн.109 тыс.рублей, </w:t>
      </w:r>
    </w:p>
    <w:tbl>
      <w:tblPr>
        <w:tblW w:w="0" w:type="auto"/>
        <w:tblInd w:w="98" w:type="dxa"/>
        <w:tblCellMar>
          <w:left w:w="10" w:type="dxa"/>
          <w:right w:w="10" w:type="dxa"/>
        </w:tblCellMar>
        <w:tblLook w:val="04A0" w:firstRow="1" w:lastRow="0" w:firstColumn="1" w:lastColumn="0" w:noHBand="0" w:noVBand="1"/>
      </w:tblPr>
      <w:tblGrid>
        <w:gridCol w:w="2880"/>
        <w:gridCol w:w="2281"/>
        <w:gridCol w:w="2146"/>
        <w:gridCol w:w="2166"/>
      </w:tblGrid>
      <w:tr w:rsidR="0038034B" w:rsidTr="0038034B">
        <w:trPr>
          <w:trHeight w:val="1"/>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 xml:space="preserve">        2017 год</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Утвержденный бюджет</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Исполнение</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 xml:space="preserve">          %</w:t>
            </w:r>
          </w:p>
        </w:tc>
      </w:tr>
      <w:tr w:rsidR="0038034B" w:rsidTr="0038034B">
        <w:trPr>
          <w:trHeight w:val="1"/>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Земельный налог</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175000</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206550</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t>118</w:t>
            </w:r>
          </w:p>
        </w:tc>
      </w:tr>
      <w:tr w:rsidR="0038034B" w:rsidTr="0038034B">
        <w:trPr>
          <w:trHeight w:val="1"/>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Налог на имущество</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40748</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40377,66</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t>99</w:t>
            </w:r>
          </w:p>
        </w:tc>
      </w:tr>
      <w:tr w:rsidR="0038034B" w:rsidTr="0038034B">
        <w:trPr>
          <w:trHeight w:val="1"/>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Подоходный налог</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101214</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151580,98</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t>149</w:t>
            </w:r>
          </w:p>
        </w:tc>
      </w:tr>
      <w:tr w:rsidR="0038034B" w:rsidTr="0038034B">
        <w:trPr>
          <w:trHeight w:val="1"/>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 xml:space="preserve">Госпошлина </w:t>
            </w:r>
            <w:bookmarkStart w:id="0" w:name="_GoBack"/>
            <w:bookmarkEnd w:id="0"/>
            <w:r>
              <w:rPr>
                <w:rFonts w:ascii="Times New Roman" w:eastAsia="Times New Roman" w:hAnsi="Times New Roman" w:cs="Times New Roman"/>
              </w:rPr>
              <w:t>за нотариальные действия</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3000</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2600</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t>86</w:t>
            </w:r>
          </w:p>
        </w:tc>
      </w:tr>
      <w:tr w:rsidR="0038034B" w:rsidTr="0038034B">
        <w:trPr>
          <w:trHeight w:val="1"/>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Платные услуги</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96745</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100900</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t>104</w:t>
            </w:r>
          </w:p>
        </w:tc>
      </w:tr>
      <w:tr w:rsidR="0038034B" w:rsidTr="0038034B">
        <w:trPr>
          <w:trHeight w:val="1"/>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Всего собственных доходов</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t>600408</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t>954008</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t>158</w:t>
            </w:r>
          </w:p>
        </w:tc>
      </w:tr>
      <w:tr w:rsidR="0038034B" w:rsidTr="0038034B">
        <w:trPr>
          <w:trHeight w:val="1"/>
        </w:trPr>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Безвозмездные поступления</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rPr>
                <w:rFonts w:ascii="Times New Roman" w:hAnsi="Times New Roman" w:cs="Times New Roman"/>
              </w:rPr>
            </w:pPr>
            <w:r>
              <w:rPr>
                <w:rFonts w:ascii="Times New Roman" w:hAnsi="Times New Roman" w:cs="Times New Roman"/>
              </w:rPr>
              <w:t>2424653 в т.ч. самооблажение -272000</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rPr>
                <w:rFonts w:ascii="Times New Roman" w:hAnsi="Times New Roman" w:cs="Times New Roman"/>
              </w:rPr>
            </w:pPr>
            <w:r>
              <w:rPr>
                <w:rFonts w:ascii="Times New Roman" w:hAnsi="Times New Roman" w:cs="Times New Roman"/>
              </w:rPr>
              <w:t>3512653</w:t>
            </w:r>
          </w:p>
          <w:p w:rsidR="0038034B" w:rsidRDefault="0038034B">
            <w:pPr>
              <w:spacing w:after="0" w:line="240" w:lineRule="auto"/>
              <w:jc w:val="both"/>
              <w:rPr>
                <w:rFonts w:ascii="Times New Roman" w:hAnsi="Times New Roman" w:cs="Times New Roman"/>
              </w:rPr>
            </w:pPr>
            <w:r>
              <w:rPr>
                <w:rFonts w:ascii="Times New Roman" w:hAnsi="Times New Roman" w:cs="Times New Roman"/>
              </w:rPr>
              <w:t>в т.ч. самооблажение-1088000руб</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034B" w:rsidRDefault="0038034B">
            <w:pPr>
              <w:spacing w:after="0" w:line="240" w:lineRule="auto"/>
              <w:jc w:val="both"/>
            </w:pPr>
          </w:p>
        </w:tc>
      </w:tr>
    </w:tbl>
    <w:p w:rsidR="0038034B" w:rsidRDefault="0038034B" w:rsidP="0038034B">
      <w:pPr>
        <w:spacing w:after="0" w:line="240" w:lineRule="auto"/>
        <w:jc w:val="both"/>
        <w:rPr>
          <w:rFonts w:ascii="Times New Roman" w:eastAsia="Times New Roman" w:hAnsi="Times New Roman" w:cs="Times New Roman"/>
          <w:sz w:val="24"/>
        </w:rPr>
      </w:pP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Налоги нужно вовремя платить. В настоящее время имеются должники, которые не заплатили налоги вовремя. </w:t>
      </w:r>
    </w:p>
    <w:p w:rsidR="0038034B" w:rsidRDefault="0038034B" w:rsidP="0038034B">
      <w:pPr>
        <w:spacing w:after="0" w:line="240" w:lineRule="auto"/>
        <w:jc w:val="both"/>
        <w:rPr>
          <w:rFonts w:ascii="Times New Roman" w:eastAsia="Times New Roman" w:hAnsi="Times New Roman" w:cs="Times New Roman"/>
          <w:sz w:val="24"/>
        </w:rPr>
      </w:pP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2.Общая площадь земли в границах землепользования 3087 га. из них: пашни 2210 га. пастбищ 187 га. ,всего сельхоз угодий - 2397 га., земли СП 539 га. В основном земли используются крупным сельхозпроизводителем Холдинговой кампанией (ООО «Кубня»), ЛПХ. Паевые земли населения в аренде у Холдинговой компании Она расплачивается  пайщиками зерном ,соломой а на остатки долга выплачивает мукой из расчета 1600 руб. за один пай .. У нас еще имеются земельные участки,  хозяева которых не оформили их через регистрационную палату и не торопятся это сделать. Некоторые жители оставили неоформленными участки под банями, под дровяниками, под сараями, под гаражами. Эти участки нужно оформить или отказаться от них, написав заявление в регистрационную палату.</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сегодняшний день важная задача - это увеличить личные хозяйства  в поселении, для этого нужно заинтересовать молодежь, чтобы они оставались в селе, жили и работали на родной земле. Стимулом для этого является выплата субсидий.</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98" w:type="dxa"/>
        <w:tblCellMar>
          <w:left w:w="10" w:type="dxa"/>
          <w:right w:w="10" w:type="dxa"/>
        </w:tblCellMar>
        <w:tblLook w:val="04A0" w:firstRow="1" w:lastRow="0" w:firstColumn="1" w:lastColumn="0" w:noHBand="0" w:noVBand="1"/>
      </w:tblPr>
      <w:tblGrid>
        <w:gridCol w:w="4742"/>
        <w:gridCol w:w="4731"/>
      </w:tblGrid>
      <w:tr w:rsidR="0038034B" w:rsidTr="0038034B">
        <w:trPr>
          <w:trHeight w:val="1"/>
        </w:trPr>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Трактора</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7</w:t>
            </w:r>
          </w:p>
        </w:tc>
      </w:tr>
      <w:tr w:rsidR="0038034B" w:rsidTr="0038034B">
        <w:trPr>
          <w:trHeight w:val="1"/>
        </w:trPr>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Легковые автомобили</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46</w:t>
            </w:r>
          </w:p>
        </w:tc>
      </w:tr>
      <w:tr w:rsidR="0038034B" w:rsidTr="0038034B">
        <w:trPr>
          <w:trHeight w:val="1"/>
        </w:trPr>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Грузовые машины</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3</w:t>
            </w:r>
          </w:p>
        </w:tc>
      </w:tr>
      <w:tr w:rsidR="0038034B" w:rsidTr="0038034B">
        <w:trPr>
          <w:trHeight w:val="1"/>
        </w:trPr>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Мотоблоки</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32</w:t>
            </w:r>
          </w:p>
        </w:tc>
      </w:tr>
    </w:tbl>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По развитию личных подсобных хозяйств . </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нашем поселении 463 хозяйства. В с. Старое Тябердино -282, в том числе 36 дачных, 72 пустующих,  с. Янсуринское -118, в том числе 5 дачных, 43 пустующих, д. Камылово -63, в том числе 16 дачных, 23 пустующих. В 2016 году не построено ни одного жилого дома. </w:t>
      </w:r>
    </w:p>
    <w:tbl>
      <w:tblPr>
        <w:tblW w:w="0" w:type="auto"/>
        <w:tblInd w:w="98" w:type="dxa"/>
        <w:tblCellMar>
          <w:left w:w="10" w:type="dxa"/>
          <w:right w:w="10" w:type="dxa"/>
        </w:tblCellMar>
        <w:tblLook w:val="04A0" w:firstRow="1" w:lastRow="0" w:firstColumn="1" w:lastColumn="0" w:noHBand="0" w:noVBand="1"/>
      </w:tblPr>
      <w:tblGrid>
        <w:gridCol w:w="1896"/>
        <w:gridCol w:w="1903"/>
        <w:gridCol w:w="1900"/>
        <w:gridCol w:w="1893"/>
        <w:gridCol w:w="1881"/>
      </w:tblGrid>
      <w:tr w:rsidR="0038034B" w:rsidTr="0038034B">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034B" w:rsidRDefault="0038034B">
            <w:pPr>
              <w:spacing w:after="0" w:line="240" w:lineRule="auto"/>
              <w:jc w:val="both"/>
              <w:rPr>
                <w:rFonts w:ascii="Times New Roman" w:eastAsia="Times New Roman" w:hAnsi="Times New Roman" w:cs="Times New Roman"/>
              </w:rPr>
            </w:pPr>
          </w:p>
          <w:p w:rsidR="0038034B" w:rsidRDefault="0038034B">
            <w:pPr>
              <w:spacing w:after="0" w:line="240" w:lineRule="auto"/>
              <w:jc w:val="both"/>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034B" w:rsidRDefault="0038034B">
            <w:pPr>
              <w:spacing w:after="0" w:line="240" w:lineRule="auto"/>
              <w:jc w:val="both"/>
              <w:rPr>
                <w:rFonts w:ascii="Times New Roman" w:eastAsia="Times New Roman" w:hAnsi="Times New Roman" w:cs="Times New Roman"/>
              </w:rPr>
            </w:pPr>
          </w:p>
          <w:p w:rsidR="0038034B" w:rsidRDefault="0038034B">
            <w:pPr>
              <w:spacing w:after="0" w:line="240" w:lineRule="auto"/>
              <w:jc w:val="both"/>
            </w:pPr>
            <w:r>
              <w:rPr>
                <w:rFonts w:ascii="Times New Roman" w:eastAsia="Times New Roman" w:hAnsi="Times New Roman" w:cs="Times New Roman"/>
              </w:rPr>
              <w:t>Ст.Тябердино</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034B" w:rsidRDefault="0038034B">
            <w:pPr>
              <w:spacing w:after="0" w:line="240" w:lineRule="auto"/>
              <w:jc w:val="both"/>
              <w:rPr>
                <w:rFonts w:ascii="Times New Roman" w:eastAsia="Times New Roman" w:hAnsi="Times New Roman" w:cs="Times New Roman"/>
              </w:rPr>
            </w:pPr>
          </w:p>
          <w:p w:rsidR="0038034B" w:rsidRDefault="0038034B">
            <w:pPr>
              <w:spacing w:after="0" w:line="240" w:lineRule="auto"/>
              <w:jc w:val="both"/>
            </w:pPr>
            <w:r>
              <w:rPr>
                <w:rFonts w:ascii="Times New Roman" w:eastAsia="Times New Roman" w:hAnsi="Times New Roman" w:cs="Times New Roman"/>
              </w:rPr>
              <w:t>Янсуринское</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034B" w:rsidRDefault="0038034B">
            <w:pPr>
              <w:spacing w:after="0" w:line="240" w:lineRule="auto"/>
              <w:jc w:val="both"/>
              <w:rPr>
                <w:rFonts w:ascii="Times New Roman" w:eastAsia="Times New Roman" w:hAnsi="Times New Roman" w:cs="Times New Roman"/>
              </w:rPr>
            </w:pPr>
          </w:p>
          <w:p w:rsidR="0038034B" w:rsidRDefault="0038034B">
            <w:pPr>
              <w:spacing w:after="0" w:line="240" w:lineRule="auto"/>
              <w:jc w:val="both"/>
            </w:pPr>
            <w:r>
              <w:rPr>
                <w:rFonts w:ascii="Times New Roman" w:eastAsia="Times New Roman" w:hAnsi="Times New Roman" w:cs="Times New Roman"/>
              </w:rPr>
              <w:t>Камылово</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034B" w:rsidRDefault="0038034B">
            <w:pPr>
              <w:spacing w:after="0" w:line="240" w:lineRule="auto"/>
              <w:jc w:val="both"/>
              <w:rPr>
                <w:rFonts w:ascii="Times New Roman" w:eastAsia="Times New Roman" w:hAnsi="Times New Roman" w:cs="Times New Roman"/>
              </w:rPr>
            </w:pPr>
          </w:p>
          <w:p w:rsidR="0038034B" w:rsidRDefault="0038034B">
            <w:pPr>
              <w:spacing w:after="0" w:line="240" w:lineRule="auto"/>
              <w:jc w:val="both"/>
            </w:pPr>
            <w:r>
              <w:rPr>
                <w:rFonts w:ascii="Times New Roman" w:eastAsia="Times New Roman" w:hAnsi="Times New Roman" w:cs="Times New Roman"/>
              </w:rPr>
              <w:t>Всего</w:t>
            </w:r>
          </w:p>
        </w:tc>
      </w:tr>
      <w:tr w:rsidR="0038034B" w:rsidTr="0038034B">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Всего домов</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283</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119</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63</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465</w:t>
            </w:r>
          </w:p>
        </w:tc>
      </w:tr>
      <w:tr w:rsidR="0038034B" w:rsidTr="0038034B">
        <w:trPr>
          <w:trHeight w:val="1"/>
        </w:trPr>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В котором проживают</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177</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65</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23</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265</w:t>
            </w:r>
          </w:p>
        </w:tc>
      </w:tr>
      <w:tr w:rsidR="0038034B" w:rsidTr="0038034B">
        <w:trPr>
          <w:trHeight w:val="1"/>
        </w:trPr>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дачные</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33</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14</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13</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60</w:t>
            </w:r>
          </w:p>
        </w:tc>
      </w:tr>
      <w:tr w:rsidR="0038034B" w:rsidTr="0038034B">
        <w:trPr>
          <w:trHeight w:val="1"/>
        </w:trPr>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Пустые дома</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72</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41</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27</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jc w:val="both"/>
            </w:pPr>
            <w:r>
              <w:rPr>
                <w:rFonts w:ascii="Times New Roman" w:eastAsia="Times New Roman" w:hAnsi="Times New Roman" w:cs="Times New Roman"/>
              </w:rPr>
              <w:t>140</w:t>
            </w:r>
          </w:p>
        </w:tc>
      </w:tr>
    </w:tbl>
    <w:p w:rsidR="0038034B" w:rsidRDefault="0038034B" w:rsidP="0038034B">
      <w:pPr>
        <w:spacing w:after="0" w:line="240" w:lineRule="auto"/>
        <w:jc w:val="both"/>
        <w:rPr>
          <w:rFonts w:ascii="Times New Roman" w:eastAsia="Times New Roman" w:hAnsi="Times New Roman" w:cs="Times New Roman"/>
          <w:sz w:val="24"/>
        </w:rPr>
      </w:pP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этих хозяйствах содержатся на 1 января 2019 года 235 КРС, из них коров – 72 . В двух хозяйствах содержат по 5 коров: Егоров Александр Алексеевич, Петухова Лариса Семеновна. Они также получили по 200 тысяч рублей на строительство мини-фермы в 2017 году. В хозяйстве Тимофеева Владислава Альбертовича содержится 3 коровы, по 2 коровы содержат 11 хозяйств. Также на каждую корову республика выделила по 2000 рублей на содержание 1 коровы, на 2 коровы по 3000 рублей, на 3 и 4 коровы по 4000 рублей, на коз- 500 рублей, на лошадей 3000 рублей, за ветеринарные услуги на 1 голову КРС – 300 рублей. Хотим поблагодарить нашего президента Минниханова Р.Н. за такую поддержку. </w:t>
      </w:r>
    </w:p>
    <w:p w:rsidR="0038034B" w:rsidRDefault="0038034B" w:rsidP="0038034B">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3164"/>
        <w:gridCol w:w="1241"/>
        <w:gridCol w:w="1241"/>
      </w:tblGrid>
      <w:tr w:rsidR="0038034B" w:rsidTr="0038034B">
        <w:trPr>
          <w:trHeight w:val="1"/>
        </w:trPr>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034B" w:rsidRDefault="0038034B">
            <w:pPr>
              <w:spacing w:after="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2018</w:t>
            </w:r>
          </w:p>
        </w:tc>
        <w:tc>
          <w:tcPr>
            <w:tcW w:w="1241" w:type="dxa"/>
            <w:tcBorders>
              <w:top w:val="single" w:sz="4" w:space="0" w:color="000000"/>
              <w:left w:val="single" w:sz="4" w:space="0" w:color="000000"/>
              <w:bottom w:val="single" w:sz="4" w:space="0" w:color="000000"/>
              <w:right w:val="single" w:sz="4" w:space="0" w:color="000000"/>
            </w:tcBorders>
            <w:hideMark/>
          </w:tcPr>
          <w:p w:rsidR="0038034B" w:rsidRDefault="0038034B">
            <w:pPr>
              <w:spacing w:after="0" w:line="240" w:lineRule="auto"/>
              <w:rPr>
                <w:rFonts w:ascii="Times New Roman" w:eastAsia="Times New Roman" w:hAnsi="Times New Roman" w:cs="Times New Roman"/>
              </w:rPr>
            </w:pPr>
            <w:r>
              <w:rPr>
                <w:rFonts w:ascii="Times New Roman" w:eastAsia="Times New Roman" w:hAnsi="Times New Roman" w:cs="Times New Roman"/>
              </w:rPr>
              <w:t>2017</w:t>
            </w:r>
          </w:p>
        </w:tc>
      </w:tr>
      <w:tr w:rsidR="0038034B" w:rsidTr="0038034B">
        <w:trPr>
          <w:trHeight w:val="1"/>
        </w:trPr>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КРС</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235</w:t>
            </w:r>
          </w:p>
        </w:tc>
        <w:tc>
          <w:tcPr>
            <w:tcW w:w="1241" w:type="dxa"/>
            <w:tcBorders>
              <w:top w:val="single" w:sz="4" w:space="0" w:color="000000"/>
              <w:left w:val="single" w:sz="4" w:space="0" w:color="000000"/>
              <w:bottom w:val="single" w:sz="4" w:space="0" w:color="000000"/>
              <w:right w:val="single" w:sz="4" w:space="0" w:color="000000"/>
            </w:tcBorders>
            <w:hideMark/>
          </w:tcPr>
          <w:p w:rsidR="0038034B" w:rsidRDefault="0038034B">
            <w:pPr>
              <w:spacing w:after="0" w:line="240" w:lineRule="auto"/>
              <w:rPr>
                <w:rFonts w:ascii="Times New Roman" w:eastAsia="Times New Roman" w:hAnsi="Times New Roman" w:cs="Times New Roman"/>
              </w:rPr>
            </w:pPr>
            <w:r>
              <w:rPr>
                <w:rFonts w:ascii="Times New Roman" w:eastAsia="Times New Roman" w:hAnsi="Times New Roman" w:cs="Times New Roman"/>
              </w:rPr>
              <w:t>236</w:t>
            </w:r>
          </w:p>
        </w:tc>
      </w:tr>
      <w:tr w:rsidR="0038034B" w:rsidTr="0038034B">
        <w:trPr>
          <w:trHeight w:val="1"/>
        </w:trPr>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в т.ч.коровы</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72</w:t>
            </w:r>
          </w:p>
        </w:tc>
        <w:tc>
          <w:tcPr>
            <w:tcW w:w="1241" w:type="dxa"/>
            <w:tcBorders>
              <w:top w:val="single" w:sz="4" w:space="0" w:color="000000"/>
              <w:left w:val="single" w:sz="4" w:space="0" w:color="000000"/>
              <w:bottom w:val="single" w:sz="4" w:space="0" w:color="000000"/>
              <w:right w:val="single" w:sz="4" w:space="0" w:color="000000"/>
            </w:tcBorders>
            <w:hideMark/>
          </w:tcPr>
          <w:p w:rsidR="0038034B" w:rsidRDefault="0038034B">
            <w:pPr>
              <w:spacing w:after="0" w:line="240" w:lineRule="auto"/>
              <w:rPr>
                <w:rFonts w:ascii="Times New Roman" w:eastAsia="Times New Roman" w:hAnsi="Times New Roman" w:cs="Times New Roman"/>
              </w:rPr>
            </w:pPr>
            <w:r>
              <w:rPr>
                <w:rFonts w:ascii="Times New Roman" w:eastAsia="Times New Roman" w:hAnsi="Times New Roman" w:cs="Times New Roman"/>
              </w:rPr>
              <w:t>95</w:t>
            </w:r>
          </w:p>
        </w:tc>
      </w:tr>
      <w:tr w:rsidR="0038034B" w:rsidTr="0038034B">
        <w:trPr>
          <w:trHeight w:val="1"/>
        </w:trPr>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Свиньи</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rPr>
                <w:rFonts w:ascii="Calibri" w:eastAsia="Calibri" w:hAnsi="Calibri" w:cs="Calibri"/>
              </w:rPr>
            </w:pPr>
            <w:r>
              <w:rPr>
                <w:rFonts w:ascii="Calibri" w:eastAsia="Calibri" w:hAnsi="Calibri" w:cs="Calibri"/>
              </w:rPr>
              <w:t>-</w:t>
            </w:r>
          </w:p>
        </w:tc>
        <w:tc>
          <w:tcPr>
            <w:tcW w:w="1241" w:type="dxa"/>
            <w:tcBorders>
              <w:top w:val="single" w:sz="4" w:space="0" w:color="000000"/>
              <w:left w:val="single" w:sz="4" w:space="0" w:color="000000"/>
              <w:bottom w:val="single" w:sz="4" w:space="0" w:color="000000"/>
              <w:right w:val="single" w:sz="4" w:space="0" w:color="000000"/>
            </w:tcBorders>
          </w:tcPr>
          <w:p w:rsidR="0038034B" w:rsidRDefault="0038034B">
            <w:pPr>
              <w:spacing w:after="0" w:line="240" w:lineRule="auto"/>
              <w:rPr>
                <w:rFonts w:ascii="Calibri" w:eastAsia="Calibri" w:hAnsi="Calibri" w:cs="Calibri"/>
              </w:rPr>
            </w:pPr>
          </w:p>
        </w:tc>
      </w:tr>
      <w:tr w:rsidR="0038034B" w:rsidTr="0038034B">
        <w:trPr>
          <w:trHeight w:val="1"/>
        </w:trPr>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Овцы</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337</w:t>
            </w:r>
          </w:p>
        </w:tc>
        <w:tc>
          <w:tcPr>
            <w:tcW w:w="1241" w:type="dxa"/>
            <w:tcBorders>
              <w:top w:val="single" w:sz="4" w:space="0" w:color="000000"/>
              <w:left w:val="single" w:sz="4" w:space="0" w:color="000000"/>
              <w:bottom w:val="single" w:sz="4" w:space="0" w:color="000000"/>
              <w:right w:val="single" w:sz="4" w:space="0" w:color="000000"/>
            </w:tcBorders>
            <w:hideMark/>
          </w:tcPr>
          <w:p w:rsidR="0038034B" w:rsidRDefault="0038034B">
            <w:pPr>
              <w:spacing w:after="0" w:line="240" w:lineRule="auto"/>
              <w:rPr>
                <w:rFonts w:ascii="Times New Roman" w:eastAsia="Times New Roman" w:hAnsi="Times New Roman" w:cs="Times New Roman"/>
              </w:rPr>
            </w:pPr>
            <w:r>
              <w:rPr>
                <w:rFonts w:ascii="Times New Roman" w:eastAsia="Times New Roman" w:hAnsi="Times New Roman" w:cs="Times New Roman"/>
              </w:rPr>
              <w:t>495</w:t>
            </w:r>
          </w:p>
        </w:tc>
      </w:tr>
      <w:tr w:rsidR="0038034B" w:rsidTr="0038034B">
        <w:trPr>
          <w:trHeight w:val="1"/>
        </w:trPr>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Козы</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80</w:t>
            </w:r>
          </w:p>
        </w:tc>
        <w:tc>
          <w:tcPr>
            <w:tcW w:w="1241" w:type="dxa"/>
            <w:tcBorders>
              <w:top w:val="single" w:sz="4" w:space="0" w:color="000000"/>
              <w:left w:val="single" w:sz="4" w:space="0" w:color="000000"/>
              <w:bottom w:val="single" w:sz="4" w:space="0" w:color="000000"/>
              <w:right w:val="single" w:sz="4" w:space="0" w:color="000000"/>
            </w:tcBorders>
            <w:hideMark/>
          </w:tcPr>
          <w:p w:rsidR="0038034B" w:rsidRDefault="0038034B">
            <w:pPr>
              <w:spacing w:after="0" w:line="240" w:lineRule="auto"/>
              <w:rPr>
                <w:rFonts w:ascii="Times New Roman" w:eastAsia="Times New Roman" w:hAnsi="Times New Roman" w:cs="Times New Roman"/>
              </w:rPr>
            </w:pPr>
            <w:r>
              <w:rPr>
                <w:rFonts w:ascii="Times New Roman" w:eastAsia="Times New Roman" w:hAnsi="Times New Roman" w:cs="Times New Roman"/>
              </w:rPr>
              <w:t>105</w:t>
            </w:r>
          </w:p>
        </w:tc>
      </w:tr>
      <w:tr w:rsidR="0038034B" w:rsidTr="0038034B">
        <w:trPr>
          <w:trHeight w:val="1"/>
        </w:trPr>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Лошади</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14</w:t>
            </w:r>
          </w:p>
        </w:tc>
        <w:tc>
          <w:tcPr>
            <w:tcW w:w="1241" w:type="dxa"/>
            <w:tcBorders>
              <w:top w:val="single" w:sz="4" w:space="0" w:color="000000"/>
              <w:left w:val="single" w:sz="4" w:space="0" w:color="000000"/>
              <w:bottom w:val="single" w:sz="4" w:space="0" w:color="000000"/>
              <w:right w:val="single" w:sz="4" w:space="0" w:color="000000"/>
            </w:tcBorders>
            <w:hideMark/>
          </w:tcPr>
          <w:p w:rsidR="0038034B" w:rsidRDefault="0038034B">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r>
      <w:tr w:rsidR="0038034B" w:rsidTr="0038034B">
        <w:trPr>
          <w:trHeight w:val="1"/>
        </w:trPr>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Птица</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1944</w:t>
            </w:r>
          </w:p>
        </w:tc>
        <w:tc>
          <w:tcPr>
            <w:tcW w:w="1241" w:type="dxa"/>
            <w:tcBorders>
              <w:top w:val="single" w:sz="4" w:space="0" w:color="000000"/>
              <w:left w:val="single" w:sz="4" w:space="0" w:color="000000"/>
              <w:bottom w:val="single" w:sz="4" w:space="0" w:color="000000"/>
              <w:right w:val="single" w:sz="4" w:space="0" w:color="000000"/>
            </w:tcBorders>
            <w:hideMark/>
          </w:tcPr>
          <w:p w:rsidR="0038034B" w:rsidRDefault="0038034B">
            <w:pPr>
              <w:spacing w:after="0" w:line="240" w:lineRule="auto"/>
              <w:rPr>
                <w:rFonts w:ascii="Times New Roman" w:eastAsia="Times New Roman" w:hAnsi="Times New Roman" w:cs="Times New Roman"/>
              </w:rPr>
            </w:pPr>
            <w:r>
              <w:rPr>
                <w:rFonts w:ascii="Times New Roman" w:eastAsia="Times New Roman" w:hAnsi="Times New Roman" w:cs="Times New Roman"/>
              </w:rPr>
              <w:t>1999</w:t>
            </w:r>
          </w:p>
        </w:tc>
      </w:tr>
      <w:tr w:rsidR="0038034B" w:rsidTr="0038034B">
        <w:trPr>
          <w:trHeight w:val="1"/>
        </w:trPr>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Пчелосемьи</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146</w:t>
            </w:r>
          </w:p>
        </w:tc>
        <w:tc>
          <w:tcPr>
            <w:tcW w:w="1241" w:type="dxa"/>
            <w:tcBorders>
              <w:top w:val="single" w:sz="4" w:space="0" w:color="000000"/>
              <w:left w:val="single" w:sz="4" w:space="0" w:color="000000"/>
              <w:bottom w:val="single" w:sz="4" w:space="0" w:color="000000"/>
              <w:right w:val="single" w:sz="4" w:space="0" w:color="000000"/>
            </w:tcBorders>
            <w:hideMark/>
          </w:tcPr>
          <w:p w:rsidR="0038034B" w:rsidRDefault="0038034B">
            <w:pPr>
              <w:spacing w:after="0" w:line="240" w:lineRule="auto"/>
              <w:rPr>
                <w:rFonts w:ascii="Times New Roman" w:eastAsia="Times New Roman" w:hAnsi="Times New Roman" w:cs="Times New Roman"/>
              </w:rPr>
            </w:pPr>
            <w:r>
              <w:rPr>
                <w:rFonts w:ascii="Times New Roman" w:eastAsia="Times New Roman" w:hAnsi="Times New Roman" w:cs="Times New Roman"/>
              </w:rPr>
              <w:t>199</w:t>
            </w:r>
          </w:p>
        </w:tc>
      </w:tr>
      <w:tr w:rsidR="0038034B" w:rsidTr="0038034B">
        <w:trPr>
          <w:trHeight w:val="1"/>
        </w:trPr>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Кролики</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rPr>
              <w:t>250</w:t>
            </w:r>
          </w:p>
        </w:tc>
        <w:tc>
          <w:tcPr>
            <w:tcW w:w="1241" w:type="dxa"/>
            <w:tcBorders>
              <w:top w:val="single" w:sz="4" w:space="0" w:color="000000"/>
              <w:left w:val="single" w:sz="4" w:space="0" w:color="000000"/>
              <w:bottom w:val="single" w:sz="4" w:space="0" w:color="000000"/>
              <w:right w:val="single" w:sz="4" w:space="0" w:color="000000"/>
            </w:tcBorders>
            <w:hideMark/>
          </w:tcPr>
          <w:p w:rsidR="0038034B" w:rsidRDefault="0038034B">
            <w:pPr>
              <w:spacing w:after="0" w:line="240" w:lineRule="auto"/>
              <w:rPr>
                <w:rFonts w:ascii="Times New Roman" w:eastAsia="Times New Roman" w:hAnsi="Times New Roman" w:cs="Times New Roman"/>
              </w:rPr>
            </w:pPr>
            <w:r>
              <w:rPr>
                <w:rFonts w:ascii="Times New Roman" w:eastAsia="Times New Roman" w:hAnsi="Times New Roman" w:cs="Times New Roman"/>
              </w:rPr>
              <w:t>219</w:t>
            </w:r>
          </w:p>
        </w:tc>
      </w:tr>
    </w:tbl>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Хозяйства реализуют молоко, мясо и другую продукцию произведенную в личном подсобном хозяйстве. Молоко собирает в нашем СП - Молькеевское сельпо .Всего сдано 342741 кг. молока на сумму 4590756 руб. . </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Также участвовали на районных и республиканских ярмарках.  Возили продукцию из ЛПХ. Участвовавшим хозяйствам большое спасибо, что поддержали. Здесь особо хочется поблагодарить жителей с. Старое Тябердино Степанову В.А. и Давыдову В.Е., Урысову Л.В. , Егорову Ф.И.</w:t>
      </w:r>
    </w:p>
    <w:p w:rsidR="0038034B" w:rsidRDefault="0038034B" w:rsidP="0038034B">
      <w:pPr>
        <w:spacing w:after="0" w:line="240" w:lineRule="auto"/>
        <w:jc w:val="both"/>
        <w:rPr>
          <w:rFonts w:ascii="Times New Roman" w:eastAsia="Times New Roman" w:hAnsi="Times New Roman" w:cs="Times New Roman"/>
          <w:sz w:val="24"/>
        </w:rPr>
      </w:pP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 По вопросу занятости населения. Всего по сельскому поселению числится 465 хозяйств с населением 734 человек. По населенным пунктам в с. Старое Тябердино 502 человек в с. Янсуринское 185 человек , в д. Камылово - 47 человек. . В сфере занятости: в бюджетных структурах заняты 28 чел, в с/х предприятиях - 68 чел. В частном бизнесе в предпринимательстве занят  1  чел., наемными работниками у предпринимателей работают 3 чел . В других сферах занято 202 человек ,пенсионеров 216 , нигде не работающих - 22 чел .Работа на селе есть только надо работать .По заработной плате со стороны работодателей задержек не имеется  . </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сфере торговли . Наше сельское поселение обслуживают четыре  торговых точек, три точки Молькеевского сельпо и одна точка-  частный предприниматель. Претензий на них нет. </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 В нашем сельском поселении действуют 5 водонапорных башен . Две из них на балансе Агрофирмы. Пятую башню построили в 2018 году по республиканской программе в д. Камылово.Протяженность водопроводных сетей 6550 метров, водозаборных колонок - 12 шт. За обслуживание и за качку воды выплачена зарплата в сумме 27810 руб., за употребление электроэнергии при качке воды уплачено за 7999  кВт  52221 рубль. Собрано за пользование водой – 100900 руб. На 2019 год запланировано по республиканской программе проведение водопровода в с. Старое Тябердино длиной 3200 м на сумму 2172000 рублей, и в с. Янсуринское – 600 м на сумму 900000рублей.</w:t>
      </w: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6.Дороги внутри населенных пунктов .</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Общая протяженность внутри поселковых дорог 15,980 метров, их них с а\б покрытием 480 метров, с щебеночным покрытием 4600 метров. Малых мостов через овражки - 7 </w:t>
      </w:r>
      <w:r>
        <w:rPr>
          <w:rFonts w:ascii="Times New Roman" w:eastAsia="Times New Roman" w:hAnsi="Times New Roman" w:cs="Times New Roman"/>
          <w:sz w:val="24"/>
        </w:rPr>
        <w:lastRenderedPageBreak/>
        <w:t xml:space="preserve">штук. В 2018 году в с. Старое Тябердино по республиканское программе по Береговой улице проложили щебеночную дорогу 230  метров, на территории школы- 137 метров. На средства самообложения в с. Старое Тябердино по ул. Ленина проложена дорога с щебеночным покрытием   210   метров, в д. Камылово –  64   метров по ул. Луговая. </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с. Янсуринское на средства самооблажения дорогу с щебеночным покрытием построили по ул. Комсомольская 134 метра. Каждый год несколько сот метров прокладываются внутрипоселковые дороги . </w:t>
      </w: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средства самооблажения отремонтирован висячий мостик через р. Урюм,  расходы на стройматериал составили 25000 рублей. Провели ремонт своими силами. На 100000 рублей огорожен парк в с. Старое Тябердино. Закрыли несанкционироанные свалки.</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содержание дорог было рассчитано 30000 рублей, эти деньги пошли на очистку дорог от снега.</w:t>
      </w: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На предстоящий 2019</w:t>
      </w:r>
      <w:r>
        <w:rPr>
          <w:rFonts w:ascii="Times New Roman" w:eastAsia="Times New Roman" w:hAnsi="Times New Roman" w:cs="Times New Roman"/>
          <w:sz w:val="24"/>
        </w:rPr>
        <w:t xml:space="preserve"> год за счет средств самообложения запланировано обустройство щебеночной дороги в с. Старое Тябердино по Береговая, в с. Янсуринскоес сторону кладбища, в. д. Камылово продолжим по ул. Луговая на сколько хватит денег. </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средства населения и спонсорской помощи в с. Янсуринское построили памятник участникам ВОВ. </w:t>
      </w: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Состояние линий электропередач и трансформаторов хорошее, они заменены еще только недавно . За освещение   улиц по сельскому поселению заплачено 131984 рублей за 20290 кВт. На 2019 год будут установлены 19 светодиодных ламп. Будут заменены лампы 35 Вт на 125 ВТ. Будет экономичней.</w:t>
      </w: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В этом году многие жители поменяли старые котлы и плиты на новые ,на более экономичные. Обслуживание со стороны работников газового участка производится своевременно. </w:t>
      </w: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 Благоустройство . Благоустройство это основа нашей работы: уборка улиц, придомовых территорий , улиц, центральных дорог, благоустройство кладбищ ,памятников- это наша работа всех жителей . Летом обкашивали  обочины вдоль трассы в пределах своего поселения . В нем принимали активное участие работники СП ,ФАП почты, СОШ и ОП ППС.</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По вопросу связи .</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стационарной сети постоянно растет  Примерно 90% населения обеспечены связью .Растет и количество абонентов подключенных к системе Интернет и к кабельному телевидению . Проблем со связью можно сказать нет. Сотовая связь оставляет желать лучшего. </w:t>
      </w: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В сфере образования. У нас одна основная общеобразовательная школа им. героя  Советского Союза Кузьмина Михаила Кузьмича. В школе учатся 70 учеников. Подробнее расскажет директор школы Акрымов А.А.</w:t>
      </w: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12.    В сфере культуры . В нашем СП ведут свою работу  два клуба . Один в </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.Старое Тябердино и другой в с . Янсуринское  .  В новом центре проходят разные мероприятия, приезжают с концертами артисты.  Клубы работают по графику, согласно своим планам культурных мероприятий. Работают совместно с работниками библиотеки очень слажено, дружно. Хочется ,от имени жителей поселения, руководство республики и района поблагодарить за это. </w:t>
      </w: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13.  В нашем СП работают два ФАПА . Оба ФАПА укомплектованы персоналом . Обе медсестры к работе относятся добросовестно, очень отзывчивы , в любое время идут на вызов . Подробней выступит фельдшер Янсуринского ФАП Сидорова Н.А. </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По самообложению. После проведения референдума было собрано средств 272000 рублей - это средства жителей и плюс к этому софинансирование с республики составило 1 088000 рублей. Всего получилось 1 360 000 рублей. На эти средства мы успели сделать много. Вот конкретный расклад:</w:t>
      </w:r>
    </w:p>
    <w:p w:rsidR="0038034B" w:rsidRDefault="0038034B" w:rsidP="0038034B">
      <w:pPr>
        <w:ind w:left="-426" w:firstLine="426"/>
        <w:rPr>
          <w:rFonts w:ascii="Calibri" w:eastAsia="Calibri" w:hAnsi="Calibri" w:cs="Calibri"/>
        </w:rPr>
      </w:pPr>
      <w:r>
        <w:rPr>
          <w:rFonts w:ascii="Calibri" w:eastAsia="Calibri" w:hAnsi="Calibri" w:cs="Calibri"/>
        </w:rPr>
        <w:t xml:space="preserve"> </w:t>
      </w:r>
    </w:p>
    <w:tbl>
      <w:tblPr>
        <w:tblW w:w="1027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4136"/>
        <w:gridCol w:w="1842"/>
        <w:gridCol w:w="1842"/>
        <w:gridCol w:w="1495"/>
      </w:tblGrid>
      <w:tr w:rsidR="0038034B" w:rsidTr="0038034B">
        <w:tc>
          <w:tcPr>
            <w:tcW w:w="959" w:type="dxa"/>
            <w:tcBorders>
              <w:top w:val="single" w:sz="4" w:space="0" w:color="auto"/>
              <w:left w:val="single" w:sz="4" w:space="0" w:color="auto"/>
              <w:bottom w:val="single" w:sz="4" w:space="0" w:color="auto"/>
              <w:right w:val="single" w:sz="4" w:space="0" w:color="auto"/>
            </w:tcBorders>
          </w:tcPr>
          <w:p w:rsidR="0038034B" w:rsidRDefault="0038034B">
            <w:pPr>
              <w:spacing w:after="0" w:line="240" w:lineRule="auto"/>
              <w:rPr>
                <w:rFonts w:ascii="Times New Roman" w:eastAsia="Times New Roman" w:hAnsi="Times New Roman" w:cs="Times New Roman"/>
                <w:sz w:val="24"/>
                <w:szCs w:val="24"/>
              </w:rPr>
            </w:pPr>
          </w:p>
        </w:tc>
        <w:tc>
          <w:tcPr>
            <w:tcW w:w="4138"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населения</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с республики</w:t>
            </w:r>
          </w:p>
        </w:tc>
      </w:tr>
      <w:tr w:rsidR="0038034B" w:rsidTr="0038034B">
        <w:tc>
          <w:tcPr>
            <w:tcW w:w="959" w:type="dxa"/>
            <w:tcBorders>
              <w:top w:val="single" w:sz="4" w:space="0" w:color="auto"/>
              <w:left w:val="single" w:sz="4" w:space="0" w:color="auto"/>
              <w:bottom w:val="single" w:sz="4" w:space="0" w:color="auto"/>
              <w:right w:val="single" w:sz="4" w:space="0" w:color="auto"/>
            </w:tcBorders>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38"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Приведение в нормативное состояние дорог в с. Старое Тябердино с приобретением необходимых строительных материалов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360.00</w:t>
            </w:r>
          </w:p>
        </w:tc>
      </w:tr>
      <w:tr w:rsidR="0038034B" w:rsidTr="0038034B">
        <w:tc>
          <w:tcPr>
            <w:tcW w:w="959" w:type="dxa"/>
            <w:tcBorders>
              <w:top w:val="single" w:sz="4" w:space="0" w:color="auto"/>
              <w:left w:val="single" w:sz="4" w:space="0" w:color="auto"/>
              <w:bottom w:val="single" w:sz="4" w:space="0" w:color="auto"/>
              <w:right w:val="single" w:sz="4" w:space="0" w:color="auto"/>
            </w:tcBorders>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38"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Приведение в нормативное состояние дорог в с. Янсуринское  с приобретением необходимых строительных материалов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240.00</w:t>
            </w:r>
          </w:p>
        </w:tc>
      </w:tr>
      <w:tr w:rsidR="0038034B" w:rsidTr="0038034B">
        <w:tc>
          <w:tcPr>
            <w:tcW w:w="959" w:type="dxa"/>
            <w:tcBorders>
              <w:top w:val="single" w:sz="4" w:space="0" w:color="auto"/>
              <w:left w:val="single" w:sz="4" w:space="0" w:color="auto"/>
              <w:bottom w:val="single" w:sz="4" w:space="0" w:color="auto"/>
              <w:right w:val="single" w:sz="4" w:space="0" w:color="auto"/>
            </w:tcBorders>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38"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Приведение в нормативное состояние дорог в д. Камылово  с приобретением необходимых строительных материалов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96.00</w:t>
            </w:r>
          </w:p>
        </w:tc>
      </w:tr>
      <w:tr w:rsidR="0038034B" w:rsidTr="0038034B">
        <w:tc>
          <w:tcPr>
            <w:tcW w:w="959" w:type="dxa"/>
            <w:tcBorders>
              <w:top w:val="single" w:sz="4" w:space="0" w:color="auto"/>
              <w:left w:val="single" w:sz="4" w:space="0" w:color="auto"/>
              <w:bottom w:val="single" w:sz="4" w:space="0" w:color="auto"/>
              <w:right w:val="single" w:sz="4" w:space="0" w:color="auto"/>
            </w:tcBorders>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38"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Содержание автомобильных дорог в границах населенных пунктов поселения  с. Старое Тябердино, </w:t>
            </w:r>
          </w:p>
          <w:p w:rsidR="0038034B" w:rsidRDefault="003803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Янсуринское, д. Камылово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24.00</w:t>
            </w:r>
          </w:p>
        </w:tc>
      </w:tr>
      <w:tr w:rsidR="0038034B" w:rsidTr="0038034B">
        <w:tc>
          <w:tcPr>
            <w:tcW w:w="959" w:type="dxa"/>
            <w:tcBorders>
              <w:top w:val="single" w:sz="4" w:space="0" w:color="auto"/>
              <w:left w:val="single" w:sz="4" w:space="0" w:color="auto"/>
              <w:bottom w:val="single" w:sz="4" w:space="0" w:color="auto"/>
              <w:right w:val="single" w:sz="4" w:space="0" w:color="auto"/>
            </w:tcBorders>
            <w:hideMark/>
          </w:tcPr>
          <w:p w:rsidR="0038034B" w:rsidRDefault="003803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4138" w:type="dxa"/>
            <w:tcBorders>
              <w:top w:val="single" w:sz="4" w:space="0" w:color="auto"/>
              <w:left w:val="single" w:sz="4" w:space="0" w:color="auto"/>
              <w:bottom w:val="single" w:sz="4" w:space="0" w:color="auto"/>
              <w:right w:val="single" w:sz="4" w:space="0" w:color="auto"/>
            </w:tcBorders>
            <w:vAlign w:val="center"/>
          </w:tcPr>
          <w:p w:rsidR="0038034B" w:rsidRDefault="0038034B">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720.00</w:t>
            </w:r>
          </w:p>
        </w:tc>
      </w:tr>
      <w:tr w:rsidR="0038034B" w:rsidTr="0038034B">
        <w:tc>
          <w:tcPr>
            <w:tcW w:w="10279" w:type="dxa"/>
            <w:gridSpan w:val="5"/>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Организация в границах поселения водоснабжения населения, водоотведения, снабжения населения топливом в пределах полномочий,установленных законодательством РФ</w:t>
            </w:r>
          </w:p>
        </w:tc>
      </w:tr>
      <w:tr w:rsidR="0038034B" w:rsidTr="0038034B">
        <w:tc>
          <w:tcPr>
            <w:tcW w:w="959" w:type="dxa"/>
            <w:tcBorders>
              <w:top w:val="single" w:sz="4" w:space="0" w:color="auto"/>
              <w:left w:val="single" w:sz="4" w:space="0" w:color="auto"/>
              <w:bottom w:val="single" w:sz="4" w:space="0" w:color="auto"/>
              <w:right w:val="single" w:sz="4" w:space="0" w:color="auto"/>
            </w:tcBorders>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38"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водопроводных сетей в населенных пунктах поселения с приобретением материалов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180.00</w:t>
            </w:r>
          </w:p>
        </w:tc>
      </w:tr>
      <w:tr w:rsidR="0038034B" w:rsidTr="0038034B">
        <w:tc>
          <w:tcPr>
            <w:tcW w:w="959" w:type="dxa"/>
            <w:tcBorders>
              <w:top w:val="single" w:sz="4" w:space="0" w:color="auto"/>
              <w:left w:val="single" w:sz="4" w:space="0" w:color="auto"/>
              <w:bottom w:val="single" w:sz="4" w:space="0" w:color="auto"/>
              <w:right w:val="single" w:sz="4" w:space="0" w:color="auto"/>
            </w:tcBorders>
            <w:hideMark/>
          </w:tcPr>
          <w:p w:rsidR="0038034B" w:rsidRDefault="003803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4138" w:type="dxa"/>
            <w:tcBorders>
              <w:top w:val="single" w:sz="4" w:space="0" w:color="auto"/>
              <w:left w:val="single" w:sz="4" w:space="0" w:color="auto"/>
              <w:bottom w:val="single" w:sz="4" w:space="0" w:color="auto"/>
              <w:right w:val="single" w:sz="4" w:space="0" w:color="auto"/>
            </w:tcBorders>
            <w:vAlign w:val="center"/>
          </w:tcPr>
          <w:p w:rsidR="0038034B" w:rsidRDefault="0038034B">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45.00</w:t>
            </w:r>
          </w:p>
        </w:tc>
        <w:tc>
          <w:tcPr>
            <w:tcW w:w="1496" w:type="dxa"/>
            <w:tcBorders>
              <w:top w:val="single" w:sz="4" w:space="0" w:color="auto"/>
              <w:left w:val="single" w:sz="4" w:space="0" w:color="auto"/>
              <w:bottom w:val="single" w:sz="4" w:space="0" w:color="auto"/>
              <w:right w:val="single" w:sz="4" w:space="0" w:color="auto"/>
            </w:tcBorders>
            <w:vAlign w:val="center"/>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180.00</w:t>
            </w:r>
          </w:p>
          <w:p w:rsidR="0038034B" w:rsidRDefault="0038034B">
            <w:pPr>
              <w:spacing w:after="0" w:line="240" w:lineRule="auto"/>
              <w:jc w:val="center"/>
              <w:rPr>
                <w:rFonts w:ascii="Times New Roman" w:eastAsia="Times New Roman" w:hAnsi="Times New Roman" w:cs="Times New Roman"/>
                <w:b/>
                <w:sz w:val="24"/>
                <w:szCs w:val="24"/>
              </w:rPr>
            </w:pPr>
          </w:p>
        </w:tc>
      </w:tr>
      <w:tr w:rsidR="0038034B" w:rsidTr="0038034B">
        <w:tc>
          <w:tcPr>
            <w:tcW w:w="10279" w:type="dxa"/>
            <w:gridSpan w:val="5"/>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Организация благоустройства территории Поселения(включая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r>
      <w:tr w:rsidR="0038034B" w:rsidTr="0038034B">
        <w:tc>
          <w:tcPr>
            <w:tcW w:w="959" w:type="dxa"/>
            <w:tcBorders>
              <w:top w:val="single" w:sz="4" w:space="0" w:color="auto"/>
              <w:left w:val="single" w:sz="4" w:space="0" w:color="auto"/>
              <w:bottom w:val="single" w:sz="4" w:space="0" w:color="auto"/>
              <w:right w:val="single" w:sz="4" w:space="0" w:color="auto"/>
            </w:tcBorders>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38" w:type="dxa"/>
            <w:tcBorders>
              <w:top w:val="single" w:sz="4" w:space="0" w:color="auto"/>
              <w:left w:val="single" w:sz="4" w:space="0" w:color="auto"/>
              <w:bottom w:val="single" w:sz="4" w:space="0" w:color="auto"/>
              <w:right w:val="single" w:sz="4" w:space="0" w:color="auto"/>
            </w:tcBorders>
            <w:vAlign w:val="center"/>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висячего моста через реку Урюм в с. Старое Тябердино с приобретением материалов</w:t>
            </w:r>
          </w:p>
          <w:p w:rsidR="0038034B" w:rsidRDefault="0038034B">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38034B" w:rsidTr="0038034B">
        <w:tc>
          <w:tcPr>
            <w:tcW w:w="959" w:type="dxa"/>
            <w:tcBorders>
              <w:top w:val="single" w:sz="4" w:space="0" w:color="auto"/>
              <w:left w:val="single" w:sz="4" w:space="0" w:color="auto"/>
              <w:bottom w:val="single" w:sz="4" w:space="0" w:color="auto"/>
              <w:right w:val="single" w:sz="4" w:space="0" w:color="auto"/>
            </w:tcBorders>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38"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Ограждение парка в с. Старое Тябердино с приобретением материалов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80.00</w:t>
            </w:r>
          </w:p>
        </w:tc>
      </w:tr>
      <w:tr w:rsidR="0038034B" w:rsidTr="0038034B">
        <w:tc>
          <w:tcPr>
            <w:tcW w:w="959" w:type="dxa"/>
            <w:tcBorders>
              <w:top w:val="single" w:sz="4" w:space="0" w:color="auto"/>
              <w:left w:val="single" w:sz="4" w:space="0" w:color="auto"/>
              <w:bottom w:val="single" w:sz="4" w:space="0" w:color="auto"/>
              <w:right w:val="single" w:sz="4" w:space="0" w:color="auto"/>
            </w:tcBorders>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38"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Очистка территорий санкционированных и не санкционированых свалок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48.00</w:t>
            </w:r>
          </w:p>
        </w:tc>
      </w:tr>
      <w:tr w:rsidR="0038034B" w:rsidTr="0038034B">
        <w:tc>
          <w:tcPr>
            <w:tcW w:w="959" w:type="dxa"/>
            <w:tcBorders>
              <w:top w:val="single" w:sz="4" w:space="0" w:color="auto"/>
              <w:left w:val="single" w:sz="4" w:space="0" w:color="auto"/>
              <w:bottom w:val="single" w:sz="4" w:space="0" w:color="auto"/>
              <w:right w:val="single" w:sz="4" w:space="0" w:color="auto"/>
            </w:tcBorders>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38"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Обустройство детской площадки с приобретением материалов и оборудования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tc>
      </w:tr>
      <w:tr w:rsidR="0038034B" w:rsidTr="0038034B">
        <w:tc>
          <w:tcPr>
            <w:tcW w:w="5097" w:type="dxa"/>
            <w:gridSpan w:val="2"/>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188.00</w:t>
            </w:r>
          </w:p>
        </w:tc>
      </w:tr>
      <w:tr w:rsidR="0038034B" w:rsidTr="0038034B">
        <w:tc>
          <w:tcPr>
            <w:tcW w:w="5097" w:type="dxa"/>
            <w:gridSpan w:val="2"/>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38034B" w:rsidRDefault="003803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1088.00</w:t>
            </w:r>
          </w:p>
        </w:tc>
      </w:tr>
    </w:tbl>
    <w:p w:rsidR="0038034B" w:rsidRDefault="0038034B" w:rsidP="0038034B">
      <w:pPr>
        <w:ind w:left="-426" w:firstLine="426"/>
        <w:rPr>
          <w:rFonts w:ascii="Calibri" w:eastAsia="Calibri" w:hAnsi="Calibri" w:cs="Calibri"/>
        </w:rPr>
      </w:pPr>
      <w:r>
        <w:rPr>
          <w:rFonts w:ascii="Calibri" w:eastAsia="Calibri" w:hAnsi="Calibri" w:cs="Calibri"/>
        </w:rPr>
        <w:t xml:space="preserve">                                                                </w:t>
      </w:r>
    </w:p>
    <w:p w:rsidR="0038034B" w:rsidRDefault="0038034B" w:rsidP="0038034B">
      <w:pPr>
        <w:rPr>
          <w:rFonts w:ascii="Times New Roman" w:eastAsia="Times New Roman" w:hAnsi="Times New Roman" w:cs="Times New Roman"/>
        </w:rPr>
      </w:pPr>
      <w:r>
        <w:rPr>
          <w:rFonts w:ascii="Calibri" w:eastAsia="Calibri" w:hAnsi="Calibri" w:cs="Calibri"/>
        </w:rPr>
        <w:t xml:space="preserve">  </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Но есть еще недобросовестные жители которые не желают присоединиться к остальным, которые не отдали взносы по самообложению. Не представляю как они будут ходить по дорогам, на кладбище и т.д, , с какой совестью. </w:t>
      </w:r>
    </w:p>
    <w:p w:rsidR="0038034B" w:rsidRDefault="0038034B" w:rsidP="0038034B">
      <w:pPr>
        <w:spacing w:after="0" w:line="240" w:lineRule="auto"/>
        <w:jc w:val="both"/>
        <w:rPr>
          <w:rFonts w:ascii="Times New Roman" w:eastAsia="Times New Roman" w:hAnsi="Times New Roman" w:cs="Times New Roman"/>
          <w:sz w:val="24"/>
        </w:rPr>
      </w:pPr>
    </w:p>
    <w:p w:rsidR="0038034B" w:rsidRDefault="0038034B" w:rsidP="0038034B">
      <w:pPr>
        <w:spacing w:after="0" w:line="240" w:lineRule="auto"/>
        <w:jc w:val="both"/>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Демографическая ситуация по численности населения за последние годы</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8489" w:type="dxa"/>
        <w:tblInd w:w="98" w:type="dxa"/>
        <w:tblCellMar>
          <w:left w:w="10" w:type="dxa"/>
          <w:right w:w="10" w:type="dxa"/>
        </w:tblCellMar>
        <w:tblLook w:val="04A0" w:firstRow="1" w:lastRow="0" w:firstColumn="1" w:lastColumn="0" w:noHBand="0" w:noVBand="1"/>
      </w:tblPr>
      <w:tblGrid>
        <w:gridCol w:w="1908"/>
        <w:gridCol w:w="1891"/>
        <w:gridCol w:w="1891"/>
        <w:gridCol w:w="933"/>
        <w:gridCol w:w="933"/>
        <w:gridCol w:w="933"/>
      </w:tblGrid>
      <w:tr w:rsidR="0038034B" w:rsidTr="0038034B">
        <w:trPr>
          <w:trHeight w:val="1"/>
        </w:trPr>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 xml:space="preserve">Год                          </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2014</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2015</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2016</w:t>
            </w:r>
          </w:p>
        </w:tc>
        <w:tc>
          <w:tcPr>
            <w:tcW w:w="933"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2017</w:t>
            </w:r>
          </w:p>
        </w:tc>
        <w:tc>
          <w:tcPr>
            <w:tcW w:w="933"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2018</w:t>
            </w:r>
          </w:p>
        </w:tc>
      </w:tr>
      <w:tr w:rsidR="0038034B" w:rsidTr="0038034B">
        <w:trPr>
          <w:trHeight w:val="1"/>
        </w:trPr>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Ст. Тябердино</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535</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537</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519</w:t>
            </w:r>
          </w:p>
        </w:tc>
        <w:tc>
          <w:tcPr>
            <w:tcW w:w="933"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513</w:t>
            </w:r>
          </w:p>
        </w:tc>
        <w:tc>
          <w:tcPr>
            <w:tcW w:w="933"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502</w:t>
            </w:r>
          </w:p>
        </w:tc>
      </w:tr>
      <w:tr w:rsidR="0038034B" w:rsidTr="0038034B">
        <w:trPr>
          <w:trHeight w:val="1"/>
        </w:trPr>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Янсуринское</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202</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175</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190</w:t>
            </w:r>
          </w:p>
        </w:tc>
        <w:tc>
          <w:tcPr>
            <w:tcW w:w="933"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188</w:t>
            </w:r>
          </w:p>
        </w:tc>
        <w:tc>
          <w:tcPr>
            <w:tcW w:w="933"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185</w:t>
            </w:r>
          </w:p>
        </w:tc>
      </w:tr>
      <w:tr w:rsidR="0038034B" w:rsidTr="0038034B">
        <w:trPr>
          <w:trHeight w:val="1"/>
        </w:trPr>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Камылово</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48</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43</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44</w:t>
            </w:r>
          </w:p>
        </w:tc>
        <w:tc>
          <w:tcPr>
            <w:tcW w:w="933"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w:t>
            </w:r>
          </w:p>
        </w:tc>
        <w:tc>
          <w:tcPr>
            <w:tcW w:w="933"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w:t>
            </w:r>
          </w:p>
        </w:tc>
      </w:tr>
    </w:tbl>
    <w:p w:rsidR="0038034B" w:rsidRDefault="0038034B" w:rsidP="0038034B">
      <w:pPr>
        <w:tabs>
          <w:tab w:val="left" w:pos="1935"/>
          <w:tab w:val="left" w:pos="3930"/>
          <w:tab w:val="left" w:pos="58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всего</w:t>
      </w:r>
      <w:r>
        <w:rPr>
          <w:rFonts w:ascii="Times New Roman" w:eastAsia="Times New Roman" w:hAnsi="Times New Roman" w:cs="Times New Roman"/>
          <w:sz w:val="24"/>
        </w:rPr>
        <w:tab/>
        <w:t>785</w:t>
      </w:r>
      <w:r>
        <w:rPr>
          <w:rFonts w:ascii="Times New Roman" w:eastAsia="Times New Roman" w:hAnsi="Times New Roman" w:cs="Times New Roman"/>
          <w:sz w:val="24"/>
        </w:rPr>
        <w:tab/>
        <w:t>755</w:t>
      </w:r>
      <w:r>
        <w:rPr>
          <w:rFonts w:ascii="Times New Roman" w:eastAsia="Times New Roman" w:hAnsi="Times New Roman" w:cs="Times New Roman"/>
          <w:sz w:val="24"/>
        </w:rPr>
        <w:tab/>
        <w:t xml:space="preserve">   753          748           734  </w:t>
      </w:r>
    </w:p>
    <w:p w:rsidR="0038034B" w:rsidRDefault="0038034B" w:rsidP="0038034B">
      <w:pPr>
        <w:tabs>
          <w:tab w:val="left" w:pos="1935"/>
          <w:tab w:val="left" w:pos="3930"/>
          <w:tab w:val="left" w:pos="5820"/>
        </w:tabs>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1904"/>
        <w:gridCol w:w="1176"/>
        <w:gridCol w:w="1176"/>
        <w:gridCol w:w="1176"/>
        <w:gridCol w:w="1176"/>
        <w:gridCol w:w="1176"/>
      </w:tblGrid>
      <w:tr w:rsidR="0038034B" w:rsidTr="0038034B">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 xml:space="preserve">Год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2014</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2015</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2016</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2017</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2018год</w:t>
            </w:r>
          </w:p>
        </w:tc>
      </w:tr>
      <w:tr w:rsidR="0038034B" w:rsidTr="0038034B">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школьники</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94</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77</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71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63</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76</w:t>
            </w:r>
          </w:p>
        </w:tc>
      </w:tr>
      <w:tr w:rsidR="0038034B" w:rsidTr="0038034B">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дошкольники</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25</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19</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18</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30</w:t>
            </w:r>
          </w:p>
        </w:tc>
      </w:tr>
      <w:tr w:rsidR="0038034B" w:rsidTr="0038034B">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Трудоспособное население</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292</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300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rPr>
                <w:rFonts w:ascii="Calibri" w:eastAsia="Calibri" w:hAnsi="Calibri" w:cs="Calibri"/>
              </w:rPr>
            </w:pPr>
            <w:r>
              <w:rPr>
                <w:rFonts w:ascii="Calibri" w:eastAsia="Calibri" w:hAnsi="Calibri" w:cs="Calibri"/>
              </w:rPr>
              <w:t>296</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Calibri" w:eastAsia="Calibri" w:hAnsi="Calibri" w:cs="Calibri"/>
              </w:rPr>
            </w:pPr>
            <w:r>
              <w:rPr>
                <w:rFonts w:ascii="Calibri" w:eastAsia="Calibri" w:hAnsi="Calibri" w:cs="Calibri"/>
              </w:rPr>
              <w:t>299</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Calibri" w:eastAsia="Calibri" w:hAnsi="Calibri" w:cs="Calibri"/>
              </w:rPr>
            </w:pPr>
            <w:r>
              <w:rPr>
                <w:rFonts w:ascii="Calibri" w:eastAsia="Calibri" w:hAnsi="Calibri" w:cs="Calibri"/>
              </w:rPr>
              <w:t>202</w:t>
            </w:r>
          </w:p>
        </w:tc>
      </w:tr>
      <w:tr w:rsidR="0038034B" w:rsidTr="0038034B">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 xml:space="preserve">пенсионеры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207</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212</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215</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221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216</w:t>
            </w:r>
          </w:p>
        </w:tc>
      </w:tr>
      <w:tr w:rsidR="0038034B" w:rsidTr="0038034B">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34B" w:rsidRDefault="0038034B">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34B" w:rsidRDefault="0038034B">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34B" w:rsidRDefault="0038034B">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34B" w:rsidRDefault="0038034B">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38034B" w:rsidRDefault="0038034B">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38034B" w:rsidRDefault="0038034B">
            <w:pPr>
              <w:spacing w:after="0" w:line="240" w:lineRule="auto"/>
              <w:rPr>
                <w:rFonts w:ascii="Calibri" w:eastAsia="Calibri" w:hAnsi="Calibri" w:cs="Calibri"/>
              </w:rPr>
            </w:pPr>
          </w:p>
        </w:tc>
      </w:tr>
      <w:tr w:rsidR="0038034B" w:rsidTr="0038034B">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смерть</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13</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16</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17</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w:t>
            </w:r>
          </w:p>
        </w:tc>
      </w:tr>
      <w:tr w:rsidR="0038034B" w:rsidTr="0038034B">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рождение</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5</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034B" w:rsidRDefault="0038034B">
            <w:pPr>
              <w:spacing w:after="0" w:line="240" w:lineRule="auto"/>
            </w:pPr>
            <w:r>
              <w:rPr>
                <w:rFonts w:ascii="Times New Roman" w:eastAsia="Times New Roman" w:hAnsi="Times New Roman" w:cs="Times New Roman"/>
                <w:sz w:val="24"/>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FFFFFF"/>
            <w:hideMark/>
          </w:tcPr>
          <w:p w:rsidR="0038034B" w:rsidRDefault="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tc>
      </w:tr>
      <w:tr w:rsidR="0038034B" w:rsidTr="0038034B">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34B" w:rsidRDefault="0038034B">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34B" w:rsidRDefault="0038034B">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34B" w:rsidRDefault="0038034B">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034B" w:rsidRDefault="0038034B">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38034B" w:rsidRDefault="0038034B">
            <w:pPr>
              <w:spacing w:after="0" w:line="240" w:lineRule="auto"/>
              <w:rPr>
                <w:rFonts w:ascii="Calibri" w:eastAsia="Calibri" w:hAnsi="Calibri" w:cs="Calibri"/>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38034B" w:rsidRDefault="0038034B">
            <w:pPr>
              <w:spacing w:after="0" w:line="240" w:lineRule="auto"/>
              <w:rPr>
                <w:rFonts w:ascii="Calibri" w:eastAsia="Calibri" w:hAnsi="Calibri" w:cs="Calibri"/>
              </w:rPr>
            </w:pPr>
          </w:p>
        </w:tc>
      </w:tr>
    </w:tbl>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Демографическая ситуация низкая. Смертность превышает рождение ,</w:t>
      </w: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16. По работе с молодежью и спорту .В школе работают кружки по волейболу и  настольному теннису  , имеется ледовая площадка для игры в хоккей. Команда нашего поселения по волейболу постоянно занимает призовые места и на Сабантуе в районе и  у себя. Очень активное участие  принимает во всех видах и ведет за собой Петухов Николай Иванович ,он и капитан сборной по волейболу. Надеемся, что и в дальнейшем мы будем участвовать в соревнования, да и просто так для собственного удовольствия и здоровья . </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рядах Вооруженных Сил несут свою службу 6 наших парней :</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Иванов Р.Ю., Хайдаров А.З., Архипов А.А.</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Контрактники: Майоров В.С., Никифоров А.Б. , Майоров С.С.</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учете допризывного возраста состоят 14  ребят, из них  ребят взяли отсрочку в связи с учебой,   2 учится в 11 классе ,  2  не прошел мед комиссию . </w:t>
      </w: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нашем СП находится ОП Апастовского отряда ППС .Начальник ОП  совместно с участковым уполномоченным полиции проводят подворные обходы . Есть дома </w:t>
      </w:r>
      <w:r>
        <w:rPr>
          <w:rFonts w:ascii="Times New Roman" w:eastAsia="Times New Roman" w:hAnsi="Times New Roman" w:cs="Times New Roman"/>
          <w:sz w:val="24"/>
        </w:rPr>
        <w:lastRenderedPageBreak/>
        <w:t>незастрахованные от несчастий. Хотелось бы , чтобы жители поняли как необходимо в наше время застраховать свое имущество. Те, кто не сделали этого, поторопитесь!.</w:t>
      </w:r>
    </w:p>
    <w:p w:rsidR="0038034B" w:rsidRDefault="0038034B" w:rsidP="0038034B">
      <w:pPr>
        <w:spacing w:after="0" w:line="240" w:lineRule="auto"/>
        <w:rPr>
          <w:rFonts w:ascii="Times New Roman" w:eastAsia="Times New Roman" w:hAnsi="Times New Roman" w:cs="Times New Roman"/>
          <w:sz w:val="24"/>
        </w:rPr>
      </w:pP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17. По вопросам  социального и пенсионного обеспечения особых проблем нет. </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нашем поселении проживают 216 пенсионеров . Совет ветеранов возглавляет Семенова Галина Александровна. Они участвуют на разных мероприятиях, активные участники этих мероприятий  Башурин П.В., Семенова Г.А., Башурина Л.П., Урусова Л.В.,Васильева Л.Н., Васильева Р.Б. Пенсии выдают вовремя , задержек нет ,с доставкой все нормально .За одинокими престарелыми закреплены отдельные люди ,они присматривают за ними .</w:t>
      </w:r>
    </w:p>
    <w:p w:rsidR="0038034B" w:rsidRDefault="0038034B" w:rsidP="0038034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Сельское поселение тесно работает с другими организациями ,будь то школа Агрофирма, ФАПЫ ,почта, ОП ППС и другие. Летом для Агрофирмы все вместе  собирали веткорм. Агрофирма тоже все время помогает, то это спонсорская помощь при проведении различных  хозяйственных работ, различных мероприятий. Большое им за это спасибо!        Старотябердинское сельское поселение работает руководствуясь ФЗ №13 « Об общих принципах организации местного самоуправления в РФ». Прием граждан ведется по вторникам и пятницам. Каждое обращение регистрируется и стараемся каждую проблему решить полностью. В 2018 году пришли на прием 42 граждан, выдано 423 выписки и справок, 12 характеристик. Также в поселении ведутся нотариальные действия. За прошедший год составлено 12 доверенностей. Пошлина от этих действий принимается в бюджет поселения. Все новости и решения поселения публикуются на официальном сайте поселения. </w:t>
      </w:r>
    </w:p>
    <w:p w:rsidR="0038034B" w:rsidRDefault="0038034B" w:rsidP="0038034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 сбору мусора</w:t>
      </w:r>
      <w:r>
        <w:rPr>
          <w:rFonts w:ascii="Times New Roman" w:eastAsia="Times New Roman" w:hAnsi="Times New Roman" w:cs="Times New Roman"/>
          <w:sz w:val="24"/>
        </w:rPr>
        <w:t>: с января 2019 года мусор будет собирать новый региональный  оператор, цены повысятся. Оплачивать будем квитанции по количеству зарегистрированных лиц в хозяйстве.</w:t>
      </w:r>
    </w:p>
    <w:p w:rsidR="00F46FB0" w:rsidRDefault="00F46FB0"/>
    <w:sectPr w:rsidR="00F46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4B"/>
    <w:rsid w:val="0038034B"/>
    <w:rsid w:val="00F4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2086</Words>
  <Characters>11892</Characters>
  <Application>Microsoft Office Word</Application>
  <DocSecurity>0</DocSecurity>
  <Lines>99</Lines>
  <Paragraphs>27</Paragraphs>
  <ScaleCrop>false</ScaleCrop>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2019-02-04T08:51:00Z</dcterms:created>
  <dcterms:modified xsi:type="dcterms:W3CDTF">2019-02-04T08:52:00Z</dcterms:modified>
</cp:coreProperties>
</file>