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4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8"/>
        <w:gridCol w:w="642"/>
        <w:gridCol w:w="1062"/>
        <w:gridCol w:w="1064"/>
        <w:gridCol w:w="1560"/>
        <w:gridCol w:w="1559"/>
        <w:gridCol w:w="3528"/>
        <w:gridCol w:w="2145"/>
        <w:gridCol w:w="1273"/>
        <w:gridCol w:w="80"/>
        <w:gridCol w:w="3484"/>
        <w:gridCol w:w="80"/>
      </w:tblGrid>
      <w:tr w:rsidR="00933983" w:rsidTr="00AE0404">
        <w:trPr>
          <w:gridAfter w:val="1"/>
          <w:wAfter w:w="80" w:type="dxa"/>
          <w:trHeight w:val="943"/>
        </w:trPr>
        <w:tc>
          <w:tcPr>
            <w:tcW w:w="1768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1" w:type="dxa"/>
            <w:gridSpan w:val="7"/>
            <w:hideMark/>
          </w:tcPr>
          <w:p w:rsidR="00933983" w:rsidRDefault="00933983" w:rsidP="00AE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Электронно-информационный реестр поступающих актов реагирования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Старотябердинском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СП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МР Ре</w:t>
            </w:r>
            <w:r w:rsidR="000B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спублики Татарстан за </w:t>
            </w:r>
            <w:r w:rsidR="00AE0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май - июнь</w:t>
            </w:r>
            <w:r w:rsidR="008A7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564" w:type="dxa"/>
            <w:gridSpan w:val="2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983" w:rsidTr="00AE0404">
        <w:trPr>
          <w:trHeight w:val="247"/>
        </w:trPr>
        <w:tc>
          <w:tcPr>
            <w:tcW w:w="1768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gridSpan w:val="2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983" w:rsidTr="00AE0404">
        <w:trPr>
          <w:trHeight w:val="1483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Информация получена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(учреждение, структурное подразделение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и.т.д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акта реагирования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Исходящая дата акта реагирования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Входящая дата акта реагирования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органа вынесшего акт реагирования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лица, в отношение которого вынесен акт реагирования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Основание вынесения акта реагирования</w:t>
            </w:r>
          </w:p>
        </w:tc>
        <w:tc>
          <w:tcPr>
            <w:tcW w:w="3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актов реагирования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983" w:rsidTr="00AE0404">
        <w:trPr>
          <w:gridAfter w:val="1"/>
          <w:wAfter w:w="80" w:type="dxa"/>
          <w:trHeight w:val="5059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7107AF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07A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Старотябердинскогосельского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РТ</w:t>
            </w: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07AF" w:rsidRDefault="007107AF" w:rsidP="005E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  <w:p w:rsidR="00933983" w:rsidRDefault="00933983" w:rsidP="005E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Старотябердинскогосельского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РТ</w:t>
            </w:r>
          </w:p>
          <w:p w:rsidR="008A7F7B" w:rsidRDefault="008A7F7B" w:rsidP="005E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5E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5E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5E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49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  <w:p w:rsidR="00491D3D" w:rsidRDefault="00491D3D" w:rsidP="0049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Старотябердинскогосельского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РТ</w:t>
            </w:r>
          </w:p>
          <w:p w:rsidR="00491D3D" w:rsidRDefault="00491D3D" w:rsidP="0049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  <w:p w:rsidR="00491D3D" w:rsidRDefault="00491D3D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49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Старотябердинскогосельского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РТ</w:t>
            </w: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5E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33983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02.08.02</w:t>
            </w: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AE0404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02.08.02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02.08.02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33983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05.09.2017</w:t>
            </w: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05.09.2017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19.12.2017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393DBE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19.12.2017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33983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08.08.2017</w:t>
            </w: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0404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08.08.2017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13.09.2017</w:t>
            </w: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24.11.2017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E0404" w:rsidRDefault="00491D3D" w:rsidP="00AE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Прокуратура</w:t>
            </w: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AE0404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Прокуратура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Прокуратура</w:t>
            </w: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Прокуратура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РТ</w:t>
            </w: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0404" w:rsidRDefault="00AE0404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РТ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49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РТ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39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РТ</w:t>
            </w: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E0404" w:rsidRDefault="00491D3D" w:rsidP="00AE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Протест на отдельные положения решения №4 от 04.04.2017 г. « Об утверждении правил благоустройства территорий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СП КМР РТ»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6335" w:rsidRDefault="000B6335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 необходимости разработки положения о статусе депутата Совета поселения.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D3D" w:rsidRDefault="00491D3D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Протест на отдельные пункты «Положения о муниципальной службе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СП КМР РТ»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3DBE" w:rsidRDefault="00393DBE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Представление об устранении нарушений требований законодательства о государственной регистрации недвижимости.</w:t>
            </w:r>
          </w:p>
        </w:tc>
        <w:tc>
          <w:tcPr>
            <w:tcW w:w="3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8A7F7B" w:rsidRDefault="00491D3D" w:rsidP="005E4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Протест рассмотрен на заседании 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Старотябердинского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 КМР РТ, где принято решение №15 от 04.09.17 г. « О внесении изменений в Правила благоустройства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Старотябердинского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 КМР РТ»</w:t>
            </w:r>
          </w:p>
          <w:p w:rsidR="008A7F7B" w:rsidRDefault="008A7F7B" w:rsidP="005E4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F7B" w:rsidRDefault="008A7F7B" w:rsidP="005E4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D3D" w:rsidRDefault="00491D3D" w:rsidP="005E4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D3D" w:rsidRPr="005E4F03" w:rsidRDefault="00491D3D" w:rsidP="005E4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Принято решение №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10.08.2017 г. « Об утверждении Положения о статусе депутата 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Старотябердинского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 КМР РТ «</w:t>
            </w:r>
          </w:p>
          <w:p w:rsidR="00491D3D" w:rsidRDefault="00491D3D" w:rsidP="005E4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D3D" w:rsidRDefault="00491D3D" w:rsidP="005E4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404" w:rsidRPr="005E4F03" w:rsidRDefault="00491D3D" w:rsidP="005E4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Протест рассмотрен на ближайшем заседании Совета. Принято решение </w:t>
            </w:r>
            <w:r w:rsidR="00AE0404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18.12.2017г.</w:t>
            </w:r>
            <w:r w:rsidR="00AE0404">
              <w:rPr>
                <w:rFonts w:ascii="Arial" w:hAnsi="Arial" w:cs="Arial"/>
                <w:sz w:val="20"/>
                <w:szCs w:val="20"/>
              </w:rPr>
              <w:t xml:space="preserve"> «О внесении изменений и дополнений в Положение о муниципальной службе </w:t>
            </w:r>
            <w:proofErr w:type="spellStart"/>
            <w:r w:rsidR="00AE0404">
              <w:rPr>
                <w:rFonts w:ascii="Arial" w:hAnsi="Arial" w:cs="Arial"/>
                <w:sz w:val="20"/>
                <w:szCs w:val="20"/>
              </w:rPr>
              <w:t>Старотябердинского</w:t>
            </w:r>
            <w:proofErr w:type="spellEnd"/>
            <w:r w:rsidR="00AE0404">
              <w:rPr>
                <w:rFonts w:ascii="Arial" w:hAnsi="Arial" w:cs="Arial"/>
                <w:sz w:val="20"/>
                <w:szCs w:val="20"/>
              </w:rPr>
              <w:t xml:space="preserve"> СП КМР РТ».</w:t>
            </w:r>
          </w:p>
          <w:p w:rsidR="00933983" w:rsidRDefault="00933983" w:rsidP="005E4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3983" w:rsidRDefault="00393DBE" w:rsidP="00393DBE">
            <w:pPr>
              <w:tabs>
                <w:tab w:val="left" w:pos="3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93DBE" w:rsidRPr="005E4F03" w:rsidRDefault="00393DBE" w:rsidP="00393DBE">
            <w:pPr>
              <w:tabs>
                <w:tab w:val="left" w:pos="3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ближайшее время в Правила землепользования и застройки будут внесены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изменения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сведения будут направлены для размещения в ЕГРН.</w:t>
            </w:r>
            <w:bookmarkStart w:id="0" w:name="_GoBack"/>
            <w:bookmarkEnd w:id="0"/>
          </w:p>
        </w:tc>
        <w:tc>
          <w:tcPr>
            <w:tcW w:w="3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983" w:rsidTr="00AE0404">
        <w:trPr>
          <w:gridAfter w:val="1"/>
          <w:wAfter w:w="80" w:type="dxa"/>
          <w:trHeight w:val="5059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03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983" w:rsidTr="00AE0404">
        <w:trPr>
          <w:gridAfter w:val="1"/>
          <w:wAfter w:w="80" w:type="dxa"/>
          <w:trHeight w:val="247"/>
        </w:trPr>
        <w:tc>
          <w:tcPr>
            <w:tcW w:w="1768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gridSpan w:val="2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422F0" w:rsidRDefault="001422F0" w:rsidP="001422F0"/>
    <w:p w:rsidR="001422F0" w:rsidRDefault="001422F0" w:rsidP="001422F0"/>
    <w:p w:rsidR="0041290A" w:rsidRDefault="0041290A"/>
    <w:sectPr w:rsidR="0041290A" w:rsidSect="00027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0"/>
    <w:rsid w:val="000301BE"/>
    <w:rsid w:val="000B6335"/>
    <w:rsid w:val="001422F0"/>
    <w:rsid w:val="001D4CB4"/>
    <w:rsid w:val="002E1F06"/>
    <w:rsid w:val="00393DBE"/>
    <w:rsid w:val="0041290A"/>
    <w:rsid w:val="00491D3D"/>
    <w:rsid w:val="00532438"/>
    <w:rsid w:val="005E4F03"/>
    <w:rsid w:val="006823F7"/>
    <w:rsid w:val="007107AF"/>
    <w:rsid w:val="008A7F7B"/>
    <w:rsid w:val="00933983"/>
    <w:rsid w:val="00AE0404"/>
    <w:rsid w:val="00CF693D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6CDF-86CD-4CD3-8980-C0B70773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2015-09-16T09:33:00Z</dcterms:created>
  <dcterms:modified xsi:type="dcterms:W3CDTF">2018-01-15T12:51:00Z</dcterms:modified>
</cp:coreProperties>
</file>