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AA" w:rsidRDefault="002726AA" w:rsidP="00580AA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самообложению на 2019 год </w:t>
      </w:r>
    </w:p>
    <w:p w:rsidR="002726AA" w:rsidRDefault="002726AA" w:rsidP="00580AA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Старотябердинскому</w:t>
      </w:r>
      <w:proofErr w:type="spellEnd"/>
      <w:r>
        <w:rPr>
          <w:sz w:val="28"/>
          <w:szCs w:val="28"/>
        </w:rPr>
        <w:t xml:space="preserve"> СП КМР РТ </w:t>
      </w:r>
    </w:p>
    <w:p w:rsidR="002726AA" w:rsidRDefault="002726AA" w:rsidP="00580AA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80AAA" w:rsidRDefault="002726AA" w:rsidP="00580AAA">
      <w:pPr>
        <w:autoSpaceDE w:val="0"/>
        <w:autoSpaceDN w:val="0"/>
        <w:adjustRightInd w:val="0"/>
        <w:jc w:val="both"/>
        <w:outlineLvl w:val="1"/>
        <w:rPr>
          <w:rStyle w:val="normalchar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0AAA">
        <w:rPr>
          <w:rStyle w:val="normalchar1"/>
          <w:sz w:val="28"/>
          <w:szCs w:val="28"/>
        </w:rPr>
        <w:t xml:space="preserve">а) </w:t>
      </w:r>
      <w:r w:rsidR="00580AAA">
        <w:rPr>
          <w:rStyle w:val="normalchar1"/>
          <w:b/>
          <w:sz w:val="28"/>
          <w:szCs w:val="28"/>
        </w:rPr>
        <w:t>организация благоустройства территории поселения</w:t>
      </w:r>
      <w:r w:rsidR="00580AAA">
        <w:rPr>
          <w:rStyle w:val="normalchar1"/>
          <w:sz w:val="28"/>
          <w:szCs w:val="28"/>
        </w:rPr>
        <w:t>:</w:t>
      </w:r>
    </w:p>
    <w:p w:rsidR="00580AAA" w:rsidRDefault="00580AAA" w:rsidP="00580AAA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-  приобретение материалов для ограждения парка в </w:t>
      </w:r>
      <w:proofErr w:type="gramStart"/>
      <w:r>
        <w:rPr>
          <w:rStyle w:val="normalchar1"/>
          <w:sz w:val="28"/>
          <w:szCs w:val="28"/>
        </w:rPr>
        <w:t>с</w:t>
      </w:r>
      <w:proofErr w:type="gramEnd"/>
      <w:r>
        <w:rPr>
          <w:rStyle w:val="normalchar1"/>
          <w:sz w:val="28"/>
          <w:szCs w:val="28"/>
        </w:rPr>
        <w:t xml:space="preserve">. Старое </w:t>
      </w:r>
      <w:proofErr w:type="spellStart"/>
      <w:r>
        <w:rPr>
          <w:rStyle w:val="normalchar1"/>
          <w:sz w:val="28"/>
          <w:szCs w:val="28"/>
        </w:rPr>
        <w:t>Тябердино</w:t>
      </w:r>
      <w:proofErr w:type="spellEnd"/>
      <w:r>
        <w:rPr>
          <w:rStyle w:val="normalchar1"/>
          <w:sz w:val="28"/>
          <w:szCs w:val="28"/>
        </w:rPr>
        <w:t>;</w:t>
      </w:r>
    </w:p>
    <w:p w:rsidR="00580AAA" w:rsidRDefault="00580AAA" w:rsidP="00580AAA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- обустройство детской площадки с приобретением материалов </w:t>
      </w:r>
    </w:p>
    <w:p w:rsidR="00580AAA" w:rsidRDefault="00580AAA" w:rsidP="00580AAA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  и оборудования;</w:t>
      </w:r>
    </w:p>
    <w:p w:rsidR="00580AAA" w:rsidRDefault="00580AAA" w:rsidP="00580AAA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  - ремонт  уличного освещения с приобретением материалов;</w:t>
      </w:r>
    </w:p>
    <w:p w:rsidR="00580AAA" w:rsidRDefault="00580AAA" w:rsidP="00580AAA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  - установка уличных указателей с приобретением материалов;</w:t>
      </w:r>
    </w:p>
    <w:p w:rsidR="00580AAA" w:rsidRDefault="00580AAA" w:rsidP="00580AAA">
      <w:pPr>
        <w:pStyle w:val="1"/>
        <w:tabs>
          <w:tab w:val="left" w:pos="0"/>
        </w:tabs>
        <w:spacing w:line="280" w:lineRule="atLeast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  б)   </w:t>
      </w:r>
      <w:r>
        <w:rPr>
          <w:rStyle w:val="normalchar1"/>
          <w:b/>
          <w:sz w:val="28"/>
          <w:szCs w:val="28"/>
        </w:rPr>
        <w:t>организация в границах поселения водоснабжения населения</w:t>
      </w:r>
      <w:r>
        <w:rPr>
          <w:rStyle w:val="normalchar1"/>
          <w:sz w:val="28"/>
          <w:szCs w:val="28"/>
        </w:rPr>
        <w:t>:</w:t>
      </w:r>
    </w:p>
    <w:p w:rsidR="00580AAA" w:rsidRDefault="00580AAA" w:rsidP="00580AAA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  -  ремонт водопроводных сетей в населенных пунктах поселения </w:t>
      </w:r>
    </w:p>
    <w:p w:rsidR="00580AAA" w:rsidRDefault="00580AAA" w:rsidP="00580AAA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     с приобретением материалов;</w:t>
      </w:r>
    </w:p>
    <w:p w:rsidR="00580AAA" w:rsidRDefault="00580AAA" w:rsidP="00580AAA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  -  выполнение проектных работ по водоснабжению </w:t>
      </w:r>
      <w:proofErr w:type="gramStart"/>
      <w:r>
        <w:rPr>
          <w:rStyle w:val="normalchar1"/>
          <w:sz w:val="28"/>
          <w:szCs w:val="28"/>
        </w:rPr>
        <w:t>в</w:t>
      </w:r>
      <w:proofErr w:type="gramEnd"/>
      <w:r>
        <w:rPr>
          <w:rStyle w:val="normalchar1"/>
          <w:sz w:val="28"/>
          <w:szCs w:val="28"/>
        </w:rPr>
        <w:t xml:space="preserve"> с. </w:t>
      </w:r>
      <w:proofErr w:type="spellStart"/>
      <w:r>
        <w:rPr>
          <w:rStyle w:val="normalchar1"/>
          <w:sz w:val="28"/>
          <w:szCs w:val="28"/>
        </w:rPr>
        <w:t>Янсуринское</w:t>
      </w:r>
      <w:proofErr w:type="spellEnd"/>
      <w:r>
        <w:rPr>
          <w:rStyle w:val="normalchar1"/>
          <w:sz w:val="28"/>
          <w:szCs w:val="28"/>
        </w:rPr>
        <w:t>;</w:t>
      </w:r>
    </w:p>
    <w:p w:rsidR="00580AAA" w:rsidRDefault="00580AAA" w:rsidP="00580AAA">
      <w:pPr>
        <w:pStyle w:val="1"/>
        <w:spacing w:line="280" w:lineRule="atLeast"/>
        <w:ind w:firstLine="280"/>
        <w:jc w:val="both"/>
        <w:rPr>
          <w:b/>
        </w:rPr>
      </w:pPr>
      <w:r>
        <w:rPr>
          <w:rStyle w:val="normalchar1"/>
          <w:sz w:val="28"/>
          <w:szCs w:val="28"/>
        </w:rPr>
        <w:t xml:space="preserve"> </w:t>
      </w:r>
      <w:r>
        <w:rPr>
          <w:sz w:val="28"/>
          <w:szCs w:val="28"/>
        </w:rPr>
        <w:t xml:space="preserve">в)    </w:t>
      </w:r>
      <w:r>
        <w:rPr>
          <w:b/>
          <w:sz w:val="28"/>
          <w:szCs w:val="28"/>
        </w:rPr>
        <w:t xml:space="preserve">дорожная деятельность в отношении автомобильных дорог местного  </w:t>
      </w:r>
    </w:p>
    <w:p w:rsidR="00580AAA" w:rsidRDefault="00580AAA" w:rsidP="00580AAA">
      <w:pPr>
        <w:pStyle w:val="1"/>
        <w:spacing w:line="280" w:lineRule="atLeast"/>
        <w:ind w:firstLine="2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значения в границах населенных пунктов поселения:</w:t>
      </w:r>
    </w:p>
    <w:p w:rsidR="00580AAA" w:rsidRDefault="00580AAA" w:rsidP="00580A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- приведение в нормативное состояние дорог с приобретением </w:t>
      </w:r>
    </w:p>
    <w:p w:rsidR="00580AAA" w:rsidRDefault="00580AAA" w:rsidP="00580A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материалов;</w:t>
      </w:r>
    </w:p>
    <w:p w:rsidR="00580AAA" w:rsidRDefault="00580AAA" w:rsidP="00580AA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- содержание автомобильных дорог в границах населенных пунктов</w:t>
      </w:r>
    </w:p>
    <w:p w:rsidR="00580AAA" w:rsidRDefault="00580AAA" w:rsidP="00580A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поселения;</w:t>
      </w:r>
    </w:p>
    <w:p w:rsidR="00580AAA" w:rsidRDefault="00580AAA" w:rsidP="00580A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г)  </w:t>
      </w:r>
      <w:r>
        <w:rPr>
          <w:b/>
          <w:sz w:val="28"/>
          <w:szCs w:val="28"/>
        </w:rPr>
        <w:t>организация ритуальных услуг и содержание мест захоронения</w:t>
      </w:r>
      <w:r>
        <w:rPr>
          <w:sz w:val="28"/>
          <w:szCs w:val="28"/>
        </w:rPr>
        <w:t>;</w:t>
      </w:r>
    </w:p>
    <w:p w:rsidR="00580AAA" w:rsidRDefault="00580AAA" w:rsidP="00580AAA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- очистка и ремонт кладбищ с приобретением материалов;</w:t>
      </w:r>
    </w:p>
    <w:p w:rsidR="00580AAA" w:rsidRDefault="00580AAA" w:rsidP="00580AA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16091" w:rsidRDefault="00516091"/>
    <w:sectPr w:rsidR="0051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AA"/>
    <w:rsid w:val="002726AA"/>
    <w:rsid w:val="00516091"/>
    <w:rsid w:val="005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580AAA"/>
    <w:pPr>
      <w:spacing w:line="240" w:lineRule="atLeast"/>
    </w:pPr>
  </w:style>
  <w:style w:type="character" w:customStyle="1" w:styleId="normalchar1">
    <w:name w:val="normal__char1"/>
    <w:rsid w:val="00580AAA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580AAA"/>
    <w:pPr>
      <w:spacing w:line="240" w:lineRule="atLeast"/>
    </w:pPr>
  </w:style>
  <w:style w:type="character" w:customStyle="1" w:styleId="normalchar1">
    <w:name w:val="normal__char1"/>
    <w:rsid w:val="00580AA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2018-11-23T06:31:00Z</dcterms:created>
  <dcterms:modified xsi:type="dcterms:W3CDTF">2018-11-23T06:33:00Z</dcterms:modified>
</cp:coreProperties>
</file>