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8"/>
        <w:gridCol w:w="852"/>
        <w:gridCol w:w="852"/>
        <w:gridCol w:w="976"/>
        <w:gridCol w:w="2381"/>
        <w:gridCol w:w="1767"/>
        <w:gridCol w:w="2587"/>
        <w:gridCol w:w="2145"/>
        <w:gridCol w:w="1419"/>
      </w:tblGrid>
      <w:tr w:rsidR="000273A7" w:rsidTr="000273A7">
        <w:trPr>
          <w:trHeight w:val="943"/>
        </w:trPr>
        <w:tc>
          <w:tcPr>
            <w:tcW w:w="1798" w:type="dxa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7" w:type="dxa"/>
            <w:gridSpan w:val="7"/>
            <w:hideMark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Электронно-информационный реестр поступающих актов реагирования 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Старотябердинском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СП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МР Республики Татарстан за  июль 2015 года</w:t>
            </w:r>
          </w:p>
        </w:tc>
      </w:tr>
      <w:tr w:rsidR="000273A7" w:rsidTr="000273A7">
        <w:trPr>
          <w:trHeight w:val="247"/>
        </w:trPr>
        <w:tc>
          <w:tcPr>
            <w:tcW w:w="1798" w:type="dxa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73A7" w:rsidTr="000273A7">
        <w:trPr>
          <w:trHeight w:val="1483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Информация получена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(учреждение, структурное подразделение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и.т.д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акта реагирования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органа вынесшего акт реагирования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лица, в отношение которого вынесен акт реагирования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актов реагирования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Примечание</w:t>
            </w:r>
          </w:p>
        </w:tc>
      </w:tr>
      <w:tr w:rsidR="000273A7" w:rsidTr="000273A7">
        <w:trPr>
          <w:trHeight w:val="5059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Старотябердинскогосельского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0273A7" w:rsidRDefault="00466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02.08.02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0273A7" w:rsidRDefault="00466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18.06.2015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23.04.2015</w:t>
            </w:r>
          </w:p>
          <w:p w:rsidR="00466E22" w:rsidRDefault="00466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22.06.2015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Прокуратура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сельского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0273A7" w:rsidRDefault="00466E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Протест на отдельные пункты «Положения о муниципальной службе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сельском поселении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РТ»</w:t>
            </w: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0273A7" w:rsidRDefault="000273A7" w:rsidP="00466E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Рассмотрено на заседании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СП </w:t>
            </w:r>
            <w:r w:rsidR="00466E22">
              <w:rPr>
                <w:rFonts w:ascii="Arial" w:hAnsi="Arial" w:cs="Arial"/>
                <w:color w:val="000000"/>
                <w:sz w:val="20"/>
                <w:szCs w:val="20"/>
              </w:rPr>
              <w:t>и вынесено решени</w:t>
            </w:r>
            <w:r w:rsidR="00102131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bookmarkStart w:id="0" w:name="_GoBack"/>
            <w:bookmarkEnd w:id="0"/>
            <w:r w:rsidR="00466E22">
              <w:rPr>
                <w:rFonts w:ascii="Arial" w:hAnsi="Arial" w:cs="Arial"/>
                <w:color w:val="000000"/>
                <w:sz w:val="20"/>
                <w:szCs w:val="20"/>
              </w:rPr>
              <w:t xml:space="preserve"> №18 от 11.07.2015 г.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г. </w:t>
            </w:r>
          </w:p>
        </w:tc>
      </w:tr>
      <w:tr w:rsidR="000273A7" w:rsidTr="000273A7">
        <w:trPr>
          <w:trHeight w:val="247"/>
        </w:trPr>
        <w:tc>
          <w:tcPr>
            <w:tcW w:w="1798" w:type="dxa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0273A7" w:rsidRDefault="000273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273A7" w:rsidRDefault="000273A7" w:rsidP="000273A7"/>
    <w:p w:rsidR="006025F4" w:rsidRDefault="006025F4"/>
    <w:sectPr w:rsidR="006025F4" w:rsidSect="000273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A7"/>
    <w:rsid w:val="000273A7"/>
    <w:rsid w:val="00102131"/>
    <w:rsid w:val="00466E22"/>
    <w:rsid w:val="0060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2015-07-29T07:52:00Z</dcterms:created>
  <dcterms:modified xsi:type="dcterms:W3CDTF">2015-08-03T11:43:00Z</dcterms:modified>
</cp:coreProperties>
</file>