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F85493" w:rsidTr="0072067A">
        <w:tc>
          <w:tcPr>
            <w:tcW w:w="4644" w:type="dxa"/>
            <w:hideMark/>
          </w:tcPr>
          <w:p w:rsidR="00662948" w:rsidRPr="00F85493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85493">
              <w:rPr>
                <w:rFonts w:ascii="Arial" w:eastAsia="Calibri" w:hAnsi="Arial" w:cs="Arial"/>
                <w:lang w:eastAsia="en-US"/>
              </w:rPr>
              <w:t>СОВЕТ</w:t>
            </w:r>
          </w:p>
          <w:p w:rsidR="00662948" w:rsidRPr="00F85493" w:rsidRDefault="009D69A0" w:rsidP="0072067A">
            <w:pPr>
              <w:ind w:left="284" w:right="33" w:hanging="284"/>
              <w:jc w:val="center"/>
              <w:rPr>
                <w:rFonts w:ascii="Arial" w:eastAsia="Calibri" w:hAnsi="Arial" w:cs="Arial"/>
                <w:lang w:eastAsia="en-US"/>
              </w:rPr>
            </w:pPr>
            <w:r w:rsidRPr="00F85493">
              <w:rPr>
                <w:rFonts w:ascii="Arial" w:eastAsia="Calibri" w:hAnsi="Arial" w:cs="Arial"/>
                <w:lang w:eastAsia="en-US"/>
              </w:rPr>
              <w:t>СТАРОТЯБЕРДИНСКОГО</w:t>
            </w:r>
            <w:r w:rsidR="00662948" w:rsidRPr="00F85493">
              <w:rPr>
                <w:rFonts w:ascii="Arial" w:eastAsia="Calibri" w:hAnsi="Arial" w:cs="Arial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F85493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85493">
              <w:rPr>
                <w:rFonts w:ascii="Arial" w:eastAsia="Calibri" w:hAnsi="Arial" w:cs="Arial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F85493" w:rsidRDefault="00662948" w:rsidP="0072067A">
            <w:pPr>
              <w:ind w:left="284" w:right="-283" w:hanging="284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F85493" w:rsidRDefault="00662948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F85493">
              <w:rPr>
                <w:rFonts w:ascii="Arial" w:eastAsia="Calibri" w:hAnsi="Arial" w:cs="Arial"/>
                <w:lang w:eastAsia="en-US"/>
              </w:rPr>
              <w:t xml:space="preserve">ТАТАРСТАН РЕСПУБЛИКАСЫ </w:t>
            </w:r>
          </w:p>
          <w:p w:rsidR="00662948" w:rsidRPr="00F85493" w:rsidRDefault="00662948" w:rsidP="0072067A">
            <w:pPr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F85493">
              <w:rPr>
                <w:rFonts w:ascii="Arial" w:eastAsia="Calibri" w:hAnsi="Arial" w:cs="Arial"/>
                <w:lang w:eastAsia="en-US"/>
              </w:rPr>
              <w:t xml:space="preserve">КАЙБЫЧ МУНИЦИПАЛЬ РАЙОНЫ </w:t>
            </w:r>
          </w:p>
          <w:p w:rsidR="00662948" w:rsidRPr="00F85493" w:rsidRDefault="009D69A0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F85493">
              <w:rPr>
                <w:rFonts w:ascii="Arial" w:eastAsia="Calibri" w:hAnsi="Arial" w:cs="Arial"/>
                <w:lang w:val="tt-RU" w:eastAsia="en-US"/>
              </w:rPr>
              <w:t xml:space="preserve">ИСКЕ ТЭРБИТ </w:t>
            </w:r>
            <w:r w:rsidR="00662948" w:rsidRPr="00F85493">
              <w:rPr>
                <w:rFonts w:ascii="Arial" w:eastAsia="Calibri" w:hAnsi="Arial" w:cs="Arial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F85493" w:rsidRDefault="00662948" w:rsidP="00662948">
      <w:pPr>
        <w:spacing w:line="276" w:lineRule="auto"/>
        <w:ind w:right="-283"/>
        <w:rPr>
          <w:rFonts w:ascii="Arial" w:eastAsia="Calibri" w:hAnsi="Arial" w:cs="Arial"/>
          <w:b/>
          <w:color w:val="000000"/>
          <w:lang w:val="tt-RU" w:eastAsia="en-US"/>
        </w:rPr>
      </w:pPr>
      <w:r w:rsidRPr="00F85493">
        <w:rPr>
          <w:rFonts w:ascii="Arial" w:eastAsia="Calibri" w:hAnsi="Arial" w:cs="Arial"/>
          <w:b/>
          <w:lang w:val="tt-RU" w:eastAsia="en-US"/>
        </w:rPr>
        <w:t>______________________________________________________________________</w:t>
      </w:r>
    </w:p>
    <w:p w:rsidR="00662948" w:rsidRPr="00F85493" w:rsidRDefault="00CB7ED4" w:rsidP="00662948">
      <w:pPr>
        <w:spacing w:line="276" w:lineRule="auto"/>
        <w:ind w:right="-283" w:firstLine="284"/>
        <w:rPr>
          <w:rFonts w:ascii="Arial" w:eastAsia="Calibri" w:hAnsi="Arial" w:cs="Arial"/>
          <w:b/>
          <w:lang w:val="tt-RU" w:eastAsia="en-US"/>
        </w:rPr>
      </w:pPr>
      <w:r w:rsidRPr="00F85493">
        <w:rPr>
          <w:rFonts w:ascii="Arial" w:eastAsia="Calibri" w:hAnsi="Arial" w:cs="Arial"/>
          <w:b/>
          <w:lang w:val="tt-RU" w:eastAsia="en-US"/>
        </w:rPr>
        <w:t xml:space="preserve">     </w:t>
      </w:r>
      <w:r w:rsidR="00662948" w:rsidRPr="00F85493">
        <w:rPr>
          <w:rFonts w:ascii="Arial" w:eastAsia="Calibri" w:hAnsi="Arial" w:cs="Arial"/>
          <w:b/>
          <w:lang w:val="tt-RU" w:eastAsia="en-US"/>
        </w:rPr>
        <w:t>РЕШЕНИ</w:t>
      </w:r>
      <w:r w:rsidR="00021626" w:rsidRPr="00F85493">
        <w:rPr>
          <w:rFonts w:ascii="Arial" w:eastAsia="Calibri" w:hAnsi="Arial" w:cs="Arial"/>
          <w:b/>
          <w:lang w:val="tt-RU" w:eastAsia="en-US"/>
        </w:rPr>
        <w:t>Е</w:t>
      </w:r>
      <w:r w:rsidR="00662948" w:rsidRPr="00F85493">
        <w:rPr>
          <w:rFonts w:ascii="Arial" w:eastAsia="Calibri" w:hAnsi="Arial" w:cs="Arial"/>
          <w:b/>
          <w:lang w:val="tt-RU" w:eastAsia="en-US"/>
        </w:rPr>
        <w:t xml:space="preserve">     </w:t>
      </w:r>
      <w:r w:rsidR="00F3764F" w:rsidRPr="00F85493">
        <w:rPr>
          <w:rFonts w:ascii="Arial" w:eastAsia="Calibri" w:hAnsi="Arial" w:cs="Arial"/>
          <w:b/>
          <w:lang w:val="tt-RU" w:eastAsia="en-US"/>
        </w:rPr>
        <w:t xml:space="preserve">        </w:t>
      </w:r>
      <w:r w:rsidRPr="00F85493">
        <w:rPr>
          <w:rFonts w:ascii="Arial" w:eastAsia="Calibri" w:hAnsi="Arial" w:cs="Arial"/>
          <w:b/>
          <w:lang w:val="tt-RU" w:eastAsia="en-US"/>
        </w:rPr>
        <w:t xml:space="preserve">                       </w:t>
      </w:r>
      <w:r w:rsidR="008D7D82">
        <w:rPr>
          <w:rFonts w:ascii="Arial" w:eastAsia="Calibri" w:hAnsi="Arial" w:cs="Arial"/>
          <w:b/>
          <w:lang w:val="tt-RU" w:eastAsia="en-US"/>
        </w:rPr>
        <w:t>ПРОЕКТ</w:t>
      </w:r>
      <w:r w:rsidR="00F3764F" w:rsidRPr="00F85493">
        <w:rPr>
          <w:rFonts w:ascii="Arial" w:eastAsia="Calibri" w:hAnsi="Arial" w:cs="Arial"/>
          <w:b/>
          <w:lang w:val="tt-RU" w:eastAsia="en-US"/>
        </w:rPr>
        <w:t xml:space="preserve">                                    </w:t>
      </w:r>
      <w:r w:rsidR="00F57EC6" w:rsidRPr="00F85493">
        <w:rPr>
          <w:rFonts w:ascii="Arial" w:eastAsia="Calibri" w:hAnsi="Arial" w:cs="Arial"/>
          <w:b/>
          <w:lang w:val="tt-RU" w:eastAsia="en-US"/>
        </w:rPr>
        <w:t xml:space="preserve">      </w:t>
      </w:r>
      <w:r w:rsidR="00F3764F" w:rsidRPr="00F85493">
        <w:rPr>
          <w:rFonts w:ascii="Arial" w:eastAsia="Calibri" w:hAnsi="Arial" w:cs="Arial"/>
          <w:b/>
          <w:lang w:val="tt-RU" w:eastAsia="en-US"/>
        </w:rPr>
        <w:t xml:space="preserve">   </w:t>
      </w:r>
      <w:r w:rsidR="00662948" w:rsidRPr="00F85493">
        <w:rPr>
          <w:rFonts w:ascii="Arial" w:eastAsia="Calibri" w:hAnsi="Arial" w:cs="Arial"/>
          <w:b/>
          <w:lang w:val="tt-RU" w:eastAsia="en-US"/>
        </w:rPr>
        <w:t>КАРАР</w:t>
      </w:r>
    </w:p>
    <w:p w:rsidR="00662948" w:rsidRPr="00F85493" w:rsidRDefault="008D7D82" w:rsidP="00662948">
      <w:pPr>
        <w:spacing w:after="200" w:line="276" w:lineRule="auto"/>
        <w:ind w:right="-283"/>
        <w:outlineLvl w:val="0"/>
        <w:rPr>
          <w:rFonts w:ascii="Arial" w:eastAsia="Calibri" w:hAnsi="Arial" w:cs="Arial"/>
          <w:bCs/>
          <w:lang w:val="tt-RU"/>
        </w:rPr>
      </w:pPr>
      <w:r>
        <w:rPr>
          <w:rFonts w:ascii="Arial" w:eastAsia="Calibri" w:hAnsi="Arial" w:cs="Arial"/>
          <w:bCs/>
        </w:rPr>
        <w:t xml:space="preserve">                                                        </w:t>
      </w:r>
      <w:bookmarkStart w:id="0" w:name="_GoBack"/>
      <w:bookmarkEnd w:id="0"/>
      <w:r w:rsidR="00662948" w:rsidRPr="00F85493">
        <w:rPr>
          <w:rFonts w:ascii="Arial" w:eastAsia="Calibri" w:hAnsi="Arial" w:cs="Arial"/>
          <w:bCs/>
        </w:rPr>
        <w:t xml:space="preserve">с. </w:t>
      </w:r>
      <w:r w:rsidR="00E5594B" w:rsidRPr="00F85493">
        <w:rPr>
          <w:rFonts w:ascii="Arial" w:eastAsia="Calibri" w:hAnsi="Arial" w:cs="Arial"/>
          <w:bCs/>
        </w:rPr>
        <w:t xml:space="preserve">Старое </w:t>
      </w:r>
      <w:proofErr w:type="spellStart"/>
      <w:r w:rsidR="00E5594B" w:rsidRPr="00F85493">
        <w:rPr>
          <w:rFonts w:ascii="Arial" w:eastAsia="Calibri" w:hAnsi="Arial" w:cs="Arial"/>
          <w:bCs/>
        </w:rPr>
        <w:t>Тябердино</w:t>
      </w:r>
      <w:proofErr w:type="spellEnd"/>
      <w:r w:rsidR="00662948" w:rsidRPr="00F85493">
        <w:rPr>
          <w:rFonts w:ascii="Arial" w:eastAsia="Calibri" w:hAnsi="Arial" w:cs="Arial"/>
          <w:bCs/>
        </w:rPr>
        <w:t xml:space="preserve">   </w:t>
      </w:r>
      <w:r w:rsidR="00F3764F" w:rsidRPr="00F85493">
        <w:rPr>
          <w:rFonts w:ascii="Arial" w:eastAsia="Calibri" w:hAnsi="Arial" w:cs="Arial"/>
          <w:bCs/>
        </w:rPr>
        <w:t xml:space="preserve">    </w:t>
      </w:r>
      <w:r w:rsidR="00CB7ED4" w:rsidRPr="00F85493">
        <w:rPr>
          <w:rFonts w:ascii="Arial" w:eastAsia="Calibri" w:hAnsi="Arial" w:cs="Arial"/>
          <w:bCs/>
        </w:rPr>
        <w:t xml:space="preserve">  </w:t>
      </w:r>
      <w:r w:rsidR="00C56206" w:rsidRPr="00F85493">
        <w:rPr>
          <w:rFonts w:ascii="Arial" w:eastAsia="Calibri" w:hAnsi="Arial" w:cs="Arial"/>
          <w:bCs/>
        </w:rPr>
        <w:t xml:space="preserve">            </w:t>
      </w:r>
      <w:r w:rsidR="009D69A0" w:rsidRPr="00F85493">
        <w:rPr>
          <w:rFonts w:ascii="Arial" w:eastAsia="Calibri" w:hAnsi="Arial" w:cs="Arial"/>
          <w:bCs/>
          <w:lang w:val="tt-RU"/>
        </w:rPr>
        <w:t xml:space="preserve">  </w:t>
      </w:r>
      <w:r>
        <w:rPr>
          <w:rFonts w:ascii="Arial" w:eastAsia="Calibri" w:hAnsi="Arial" w:cs="Arial"/>
          <w:bCs/>
          <w:lang w:val="tt-RU"/>
        </w:rPr>
        <w:t xml:space="preserve">           </w:t>
      </w:r>
      <w:r w:rsidR="009D69A0" w:rsidRPr="00F85493">
        <w:rPr>
          <w:rFonts w:ascii="Arial" w:eastAsia="Calibri" w:hAnsi="Arial" w:cs="Arial"/>
          <w:bCs/>
          <w:lang w:val="tt-RU"/>
        </w:rPr>
        <w:t xml:space="preserve"> </w:t>
      </w:r>
      <w:r w:rsidR="00662948" w:rsidRPr="00F85493">
        <w:rPr>
          <w:rFonts w:ascii="Arial" w:eastAsia="Calibri" w:hAnsi="Arial" w:cs="Arial"/>
          <w:bCs/>
        </w:rPr>
        <w:t>№</w:t>
      </w:r>
      <w:r>
        <w:rPr>
          <w:rFonts w:ascii="Arial" w:eastAsia="Calibri" w:hAnsi="Arial" w:cs="Arial"/>
          <w:bCs/>
        </w:rPr>
        <w:t xml:space="preserve"> </w:t>
      </w:r>
    </w:p>
    <w:p w:rsidR="00662948" w:rsidRPr="00F85493" w:rsidRDefault="00662948" w:rsidP="001D1026">
      <w:pPr>
        <w:jc w:val="both"/>
        <w:rPr>
          <w:rFonts w:ascii="Arial" w:hAnsi="Arial" w:cs="Arial"/>
        </w:rPr>
      </w:pPr>
    </w:p>
    <w:p w:rsidR="00662948" w:rsidRPr="00F85493" w:rsidRDefault="00CB7ED4" w:rsidP="00642E9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85493">
        <w:rPr>
          <w:rFonts w:ascii="Arial" w:hAnsi="Arial" w:cs="Arial"/>
          <w:b w:val="0"/>
          <w:sz w:val="24"/>
          <w:szCs w:val="24"/>
        </w:rPr>
        <w:t xml:space="preserve">О внесении изменений </w:t>
      </w:r>
      <w:r w:rsidR="00642E99" w:rsidRPr="00F85493">
        <w:rPr>
          <w:rFonts w:ascii="Arial" w:hAnsi="Arial" w:cs="Arial"/>
          <w:b w:val="0"/>
          <w:sz w:val="24"/>
          <w:szCs w:val="24"/>
        </w:rPr>
        <w:t xml:space="preserve">в </w:t>
      </w:r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E5594B" w:rsidRPr="00F8549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Старотябердинское</w:t>
      </w:r>
      <w:proofErr w:type="spellEnd"/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Кайбицкого</w:t>
      </w:r>
      <w:proofErr w:type="spellEnd"/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E5594B" w:rsidRPr="00F8549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Старотябердинское</w:t>
      </w:r>
      <w:proofErr w:type="spellEnd"/>
      <w:r w:rsidR="00E5594B" w:rsidRPr="00F8549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сельское поселение </w:t>
      </w:r>
      <w:proofErr w:type="spellStart"/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Кайбицкого</w:t>
      </w:r>
      <w:proofErr w:type="spellEnd"/>
      <w:r w:rsidR="00642E99" w:rsidRPr="00F85493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 характера</w:t>
      </w:r>
      <w:r w:rsidR="00642E99" w:rsidRPr="00F85493">
        <w:rPr>
          <w:rFonts w:ascii="Arial" w:hAnsi="Arial" w:cs="Arial"/>
          <w:b w:val="0"/>
          <w:i/>
          <w:sz w:val="24"/>
          <w:szCs w:val="24"/>
        </w:rPr>
        <w:t>,</w:t>
      </w:r>
      <w:r w:rsidR="00642E99" w:rsidRPr="00F85493">
        <w:rPr>
          <w:rFonts w:ascii="Arial" w:hAnsi="Arial" w:cs="Arial"/>
          <w:b w:val="0"/>
          <w:sz w:val="24"/>
          <w:szCs w:val="24"/>
        </w:rPr>
        <w:t xml:space="preserve"> утвержденное решением Совета </w:t>
      </w:r>
      <w:r w:rsidR="00E5594B" w:rsidRPr="00F8549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Старотябердинского </w:t>
      </w:r>
      <w:r w:rsidR="00642E99" w:rsidRPr="00F85493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="00642E99" w:rsidRPr="00F85493">
        <w:rPr>
          <w:rFonts w:ascii="Arial" w:hAnsi="Arial" w:cs="Arial"/>
          <w:b w:val="0"/>
          <w:sz w:val="24"/>
          <w:szCs w:val="24"/>
        </w:rPr>
        <w:t>Кайбиц</w:t>
      </w:r>
      <w:r w:rsidR="00E5594B" w:rsidRPr="00F85493">
        <w:rPr>
          <w:rFonts w:ascii="Arial" w:hAnsi="Arial" w:cs="Arial"/>
          <w:b w:val="0"/>
          <w:sz w:val="24"/>
          <w:szCs w:val="24"/>
        </w:rPr>
        <w:t>кого</w:t>
      </w:r>
      <w:proofErr w:type="spellEnd"/>
      <w:r w:rsidR="00E5594B" w:rsidRPr="00F85493">
        <w:rPr>
          <w:rFonts w:ascii="Arial" w:hAnsi="Arial" w:cs="Arial"/>
          <w:b w:val="0"/>
          <w:sz w:val="24"/>
          <w:szCs w:val="24"/>
        </w:rPr>
        <w:t xml:space="preserve"> муниципального района от 24.10.2014 №33</w:t>
      </w:r>
    </w:p>
    <w:p w:rsidR="00662948" w:rsidRPr="00F85493" w:rsidRDefault="00662948" w:rsidP="001D1026">
      <w:pPr>
        <w:jc w:val="both"/>
        <w:rPr>
          <w:rFonts w:ascii="Arial" w:hAnsi="Arial" w:cs="Arial"/>
        </w:rPr>
      </w:pPr>
    </w:p>
    <w:p w:rsidR="00021626" w:rsidRPr="00F85493" w:rsidRDefault="00021626" w:rsidP="001D1026">
      <w:pPr>
        <w:jc w:val="both"/>
        <w:rPr>
          <w:rFonts w:ascii="Arial" w:hAnsi="Arial" w:cs="Arial"/>
        </w:rPr>
      </w:pPr>
    </w:p>
    <w:p w:rsidR="00CB7ED4" w:rsidRPr="00F85493" w:rsidRDefault="00CB7ED4" w:rsidP="00CB7ED4">
      <w:pPr>
        <w:pStyle w:val="ConsPlusNormal"/>
        <w:ind w:firstLine="539"/>
        <w:jc w:val="both"/>
        <w:rPr>
          <w:sz w:val="24"/>
          <w:szCs w:val="24"/>
        </w:rPr>
      </w:pPr>
      <w:r w:rsidRPr="00F85493">
        <w:rPr>
          <w:sz w:val="24"/>
          <w:szCs w:val="24"/>
        </w:rPr>
        <w:t xml:space="preserve">В целях приведения в соответствие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 Совет </w:t>
      </w:r>
      <w:proofErr w:type="gramStart"/>
      <w:r w:rsidR="00E5594B" w:rsidRPr="00F85493">
        <w:rPr>
          <w:sz w:val="24"/>
          <w:szCs w:val="24"/>
        </w:rPr>
        <w:t xml:space="preserve">Старотябердинского </w:t>
      </w:r>
      <w:r w:rsidRPr="00F85493">
        <w:rPr>
          <w:sz w:val="24"/>
          <w:szCs w:val="24"/>
        </w:rPr>
        <w:t xml:space="preserve"> сельского</w:t>
      </w:r>
      <w:proofErr w:type="gramEnd"/>
      <w:r w:rsidRPr="00F85493">
        <w:rPr>
          <w:sz w:val="24"/>
          <w:szCs w:val="24"/>
        </w:rPr>
        <w:t xml:space="preserve"> поселения </w:t>
      </w:r>
      <w:proofErr w:type="spellStart"/>
      <w:r w:rsidRPr="00F85493">
        <w:rPr>
          <w:sz w:val="24"/>
          <w:szCs w:val="24"/>
        </w:rPr>
        <w:t>Кайбицкого</w:t>
      </w:r>
      <w:proofErr w:type="spellEnd"/>
      <w:r w:rsidRPr="00F85493">
        <w:rPr>
          <w:sz w:val="24"/>
          <w:szCs w:val="24"/>
        </w:rPr>
        <w:t xml:space="preserve"> муниципального района РЕШИЛ:</w:t>
      </w:r>
    </w:p>
    <w:p w:rsidR="00CB7ED4" w:rsidRPr="00F85493" w:rsidRDefault="00CB7ED4" w:rsidP="00CB7ED4">
      <w:pPr>
        <w:pStyle w:val="ConsPlusNormal"/>
        <w:ind w:firstLine="539"/>
        <w:jc w:val="both"/>
        <w:rPr>
          <w:sz w:val="24"/>
          <w:szCs w:val="24"/>
        </w:rPr>
      </w:pPr>
    </w:p>
    <w:p w:rsidR="00CB7ED4" w:rsidRPr="00F85493" w:rsidRDefault="00642E99" w:rsidP="00CB7ED4">
      <w:pPr>
        <w:pStyle w:val="ConsPlusNormal"/>
        <w:ind w:firstLine="540"/>
        <w:jc w:val="both"/>
        <w:rPr>
          <w:sz w:val="24"/>
          <w:szCs w:val="24"/>
        </w:rPr>
      </w:pPr>
      <w:r w:rsidRPr="00F85493">
        <w:rPr>
          <w:sz w:val="24"/>
          <w:szCs w:val="24"/>
        </w:rPr>
        <w:t>1</w:t>
      </w:r>
      <w:r w:rsidR="00CB7ED4" w:rsidRPr="00F85493">
        <w:rPr>
          <w:sz w:val="24"/>
          <w:szCs w:val="24"/>
        </w:rPr>
        <w:t xml:space="preserve">. Внести в </w:t>
      </w:r>
      <w:r w:rsidR="00CB7ED4" w:rsidRPr="00F85493">
        <w:rPr>
          <w:bCs/>
          <w:sz w:val="24"/>
          <w:szCs w:val="24"/>
          <w:shd w:val="clear" w:color="auto" w:fill="FFFFFF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E5594B" w:rsidRPr="00F85493">
        <w:rPr>
          <w:color w:val="000000"/>
          <w:sz w:val="24"/>
          <w:szCs w:val="24"/>
          <w:shd w:val="clear" w:color="auto" w:fill="FFFFFF"/>
        </w:rPr>
        <w:t>Старотябердинское</w:t>
      </w:r>
      <w:proofErr w:type="spellEnd"/>
      <w:r w:rsidR="00CB7ED4" w:rsidRPr="00F85493">
        <w:rPr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CB7ED4" w:rsidRPr="00F85493">
        <w:rPr>
          <w:bCs/>
          <w:sz w:val="24"/>
          <w:szCs w:val="24"/>
          <w:shd w:val="clear" w:color="auto" w:fill="FFFFFF"/>
        </w:rPr>
        <w:t>Кайбицкого</w:t>
      </w:r>
      <w:proofErr w:type="spellEnd"/>
      <w:r w:rsidR="00CB7ED4" w:rsidRPr="00F85493">
        <w:rPr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E5594B" w:rsidRPr="00F85493">
        <w:rPr>
          <w:color w:val="000000"/>
          <w:sz w:val="24"/>
          <w:szCs w:val="24"/>
          <w:shd w:val="clear" w:color="auto" w:fill="FFFFFF"/>
        </w:rPr>
        <w:t>Старотябердинское</w:t>
      </w:r>
      <w:proofErr w:type="spellEnd"/>
      <w:r w:rsidR="00CB7ED4" w:rsidRPr="00F85493">
        <w:rPr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CB7ED4" w:rsidRPr="00F85493">
        <w:rPr>
          <w:bCs/>
          <w:sz w:val="24"/>
          <w:szCs w:val="24"/>
          <w:shd w:val="clear" w:color="auto" w:fill="FFFFFF"/>
        </w:rPr>
        <w:t>Кайбицкого</w:t>
      </w:r>
      <w:proofErr w:type="spellEnd"/>
      <w:r w:rsidR="00CB7ED4" w:rsidRPr="00F85493">
        <w:rPr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 характера</w:t>
      </w:r>
      <w:r w:rsidR="00CB7ED4" w:rsidRPr="00F85493">
        <w:rPr>
          <w:i/>
          <w:sz w:val="24"/>
          <w:szCs w:val="24"/>
        </w:rPr>
        <w:t>,</w:t>
      </w:r>
      <w:r w:rsidR="00CB7ED4" w:rsidRPr="00F85493">
        <w:rPr>
          <w:sz w:val="24"/>
          <w:szCs w:val="24"/>
        </w:rPr>
        <w:t xml:space="preserve"> утвержденное решением Совета </w:t>
      </w:r>
      <w:r w:rsidR="00E5594B" w:rsidRPr="00F85493">
        <w:rPr>
          <w:color w:val="000000"/>
          <w:sz w:val="24"/>
          <w:szCs w:val="24"/>
          <w:shd w:val="clear" w:color="auto" w:fill="FFFFFF"/>
        </w:rPr>
        <w:t xml:space="preserve">Старотябердинского </w:t>
      </w:r>
      <w:r w:rsidR="00CB7ED4" w:rsidRPr="00F85493">
        <w:rPr>
          <w:color w:val="000000"/>
          <w:sz w:val="24"/>
          <w:szCs w:val="24"/>
          <w:shd w:val="clear" w:color="auto" w:fill="FFFFFF"/>
        </w:rPr>
        <w:t>о</w:t>
      </w:r>
      <w:r w:rsidR="00CB7ED4" w:rsidRPr="00F85493">
        <w:rPr>
          <w:sz w:val="24"/>
          <w:szCs w:val="24"/>
        </w:rPr>
        <w:t xml:space="preserve"> сельского поселения </w:t>
      </w:r>
      <w:proofErr w:type="spellStart"/>
      <w:r w:rsidR="00CB7ED4" w:rsidRPr="00F85493">
        <w:rPr>
          <w:sz w:val="24"/>
          <w:szCs w:val="24"/>
        </w:rPr>
        <w:t>Кайбицкого</w:t>
      </w:r>
      <w:proofErr w:type="spellEnd"/>
      <w:r w:rsidR="00CB7ED4" w:rsidRPr="00F85493">
        <w:rPr>
          <w:sz w:val="24"/>
          <w:szCs w:val="24"/>
        </w:rPr>
        <w:t xml:space="preserve"> муниципального района от </w:t>
      </w:r>
      <w:r w:rsidR="00E5594B" w:rsidRPr="00F85493">
        <w:rPr>
          <w:sz w:val="24"/>
          <w:szCs w:val="24"/>
        </w:rPr>
        <w:t>24.10.2014 №33</w:t>
      </w:r>
      <w:r w:rsidR="00CB7ED4" w:rsidRPr="00F85493">
        <w:rPr>
          <w:sz w:val="24"/>
          <w:szCs w:val="24"/>
        </w:rPr>
        <w:t>, изменение, изложив подпункт «в» пункта 6</w:t>
      </w:r>
      <w:r w:rsidR="00CB7ED4" w:rsidRPr="00F85493">
        <w:rPr>
          <w:i/>
          <w:sz w:val="24"/>
          <w:szCs w:val="24"/>
        </w:rPr>
        <w:t xml:space="preserve"> </w:t>
      </w:r>
      <w:r w:rsidR="00CB7ED4" w:rsidRPr="00F85493">
        <w:rPr>
          <w:sz w:val="24"/>
          <w:szCs w:val="24"/>
        </w:rPr>
        <w:t>в следующей редакции:</w:t>
      </w:r>
    </w:p>
    <w:p w:rsidR="00CB7ED4" w:rsidRPr="00F85493" w:rsidRDefault="00CB7ED4" w:rsidP="00CB7ED4">
      <w:pPr>
        <w:pStyle w:val="ConsPlusNormal"/>
        <w:ind w:firstLine="540"/>
        <w:jc w:val="both"/>
        <w:rPr>
          <w:sz w:val="24"/>
          <w:szCs w:val="24"/>
        </w:rPr>
      </w:pPr>
      <w:r w:rsidRPr="00F85493">
        <w:rPr>
          <w:sz w:val="24"/>
          <w:szCs w:val="24"/>
        </w:rPr>
        <w:t xml:space="preserve">«в)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</w:t>
      </w:r>
      <w:r w:rsidR="00642E99" w:rsidRPr="00F85493">
        <w:rPr>
          <w:sz w:val="24"/>
          <w:szCs w:val="24"/>
        </w:rPr>
        <w:t>счет которых совершена сделка.».</w:t>
      </w:r>
    </w:p>
    <w:p w:rsidR="00CB7ED4" w:rsidRPr="00F85493" w:rsidRDefault="00642E99" w:rsidP="00CB7ED4">
      <w:pPr>
        <w:tabs>
          <w:tab w:val="left" w:pos="851"/>
        </w:tabs>
        <w:ind w:firstLine="539"/>
        <w:jc w:val="both"/>
        <w:rPr>
          <w:rFonts w:ascii="Arial" w:hAnsi="Arial" w:cs="Arial"/>
        </w:rPr>
      </w:pPr>
      <w:r w:rsidRPr="00F85493">
        <w:rPr>
          <w:rFonts w:ascii="Arial" w:hAnsi="Arial" w:cs="Arial"/>
        </w:rPr>
        <w:t>2</w:t>
      </w:r>
      <w:r w:rsidR="00CB7ED4" w:rsidRPr="00F85493">
        <w:rPr>
          <w:rFonts w:ascii="Arial" w:hAnsi="Arial" w:cs="Arial"/>
        </w:rPr>
        <w:t xml:space="preserve">. Настоящее решение опубликовать (обнародовать) на официальном портале правовой информации Республики Татарстан </w:t>
      </w:r>
      <w:r w:rsidR="00CB7ED4" w:rsidRPr="00F85493">
        <w:rPr>
          <w:rFonts w:ascii="Arial" w:hAnsi="Arial" w:cs="Arial"/>
          <w:lang w:val="en-US"/>
        </w:rPr>
        <w:t>https</w:t>
      </w:r>
      <w:r w:rsidR="00CB7ED4" w:rsidRPr="00F85493">
        <w:rPr>
          <w:rFonts w:ascii="Arial" w:hAnsi="Arial" w:cs="Arial"/>
        </w:rPr>
        <w:t>://</w:t>
      </w:r>
      <w:proofErr w:type="spellStart"/>
      <w:r w:rsidR="00CB7ED4" w:rsidRPr="00F85493">
        <w:rPr>
          <w:rFonts w:ascii="Arial" w:hAnsi="Arial" w:cs="Arial"/>
          <w:lang w:val="en-US"/>
        </w:rPr>
        <w:t>pravo</w:t>
      </w:r>
      <w:proofErr w:type="spellEnd"/>
      <w:r w:rsidR="00CB7ED4" w:rsidRPr="00F85493">
        <w:rPr>
          <w:rFonts w:ascii="Arial" w:hAnsi="Arial" w:cs="Arial"/>
        </w:rPr>
        <w:t>.</w:t>
      </w:r>
      <w:proofErr w:type="spellStart"/>
      <w:r w:rsidR="00CB7ED4" w:rsidRPr="00F85493">
        <w:rPr>
          <w:rFonts w:ascii="Arial" w:hAnsi="Arial" w:cs="Arial"/>
          <w:lang w:val="en-US"/>
        </w:rPr>
        <w:t>tatarstan</w:t>
      </w:r>
      <w:proofErr w:type="spellEnd"/>
      <w:r w:rsidR="00CB7ED4" w:rsidRPr="00F85493">
        <w:rPr>
          <w:rFonts w:ascii="Arial" w:hAnsi="Arial" w:cs="Arial"/>
        </w:rPr>
        <w:t>.</w:t>
      </w:r>
      <w:proofErr w:type="spellStart"/>
      <w:r w:rsidR="00CB7ED4" w:rsidRPr="00F85493">
        <w:rPr>
          <w:rFonts w:ascii="Arial" w:hAnsi="Arial" w:cs="Arial"/>
          <w:lang w:val="en-US"/>
        </w:rPr>
        <w:t>ru</w:t>
      </w:r>
      <w:proofErr w:type="spellEnd"/>
      <w:r w:rsidR="00CB7ED4" w:rsidRPr="00F85493">
        <w:rPr>
          <w:rFonts w:ascii="Arial" w:hAnsi="Arial" w:cs="Arial"/>
        </w:rPr>
        <w:t xml:space="preserve">, информационных стендах сельского поселения и разместить на официальном сайте </w:t>
      </w:r>
      <w:proofErr w:type="gramStart"/>
      <w:r w:rsidR="00E5594B" w:rsidRPr="00F85493">
        <w:rPr>
          <w:rFonts w:ascii="Arial" w:hAnsi="Arial" w:cs="Arial"/>
          <w:color w:val="000000"/>
          <w:shd w:val="clear" w:color="auto" w:fill="FFFFFF"/>
        </w:rPr>
        <w:t xml:space="preserve">Старотябердинского </w:t>
      </w:r>
      <w:r w:rsidR="00CB7ED4" w:rsidRPr="00F85493">
        <w:rPr>
          <w:rFonts w:ascii="Arial" w:hAnsi="Arial" w:cs="Arial"/>
        </w:rPr>
        <w:t xml:space="preserve"> сельского</w:t>
      </w:r>
      <w:proofErr w:type="gramEnd"/>
      <w:r w:rsidR="00CB7ED4" w:rsidRPr="00F85493">
        <w:rPr>
          <w:rFonts w:ascii="Arial" w:hAnsi="Arial" w:cs="Arial"/>
        </w:rPr>
        <w:t xml:space="preserve"> поселения </w:t>
      </w:r>
      <w:proofErr w:type="spellStart"/>
      <w:r w:rsidR="00CB7ED4" w:rsidRPr="00F85493">
        <w:rPr>
          <w:rFonts w:ascii="Arial" w:hAnsi="Arial" w:cs="Arial"/>
        </w:rPr>
        <w:t>Кайбицкого</w:t>
      </w:r>
      <w:proofErr w:type="spellEnd"/>
      <w:r w:rsidR="00CB7ED4" w:rsidRPr="00F85493">
        <w:rPr>
          <w:rFonts w:ascii="Arial" w:hAnsi="Arial" w:cs="Arial"/>
        </w:rPr>
        <w:t xml:space="preserve"> муниципального района Республики Татарстан. </w:t>
      </w:r>
    </w:p>
    <w:p w:rsidR="00CB7ED4" w:rsidRPr="00F85493" w:rsidRDefault="00642E99" w:rsidP="00CB7ED4">
      <w:pPr>
        <w:pStyle w:val="ConsPlusNormal"/>
        <w:ind w:firstLine="539"/>
        <w:jc w:val="both"/>
        <w:rPr>
          <w:sz w:val="24"/>
          <w:szCs w:val="24"/>
        </w:rPr>
      </w:pPr>
      <w:r w:rsidRPr="00F85493">
        <w:rPr>
          <w:sz w:val="24"/>
          <w:szCs w:val="24"/>
        </w:rPr>
        <w:t>3</w:t>
      </w:r>
      <w:r w:rsidR="00CB7ED4" w:rsidRPr="00F85493">
        <w:rPr>
          <w:sz w:val="24"/>
          <w:szCs w:val="24"/>
        </w:rPr>
        <w:t xml:space="preserve">. Настоящее решение вступает силу </w:t>
      </w:r>
      <w:r w:rsidRPr="00F85493">
        <w:rPr>
          <w:sz w:val="24"/>
          <w:szCs w:val="24"/>
        </w:rPr>
        <w:t>после</w:t>
      </w:r>
      <w:r w:rsidR="00CB7ED4" w:rsidRPr="00F85493">
        <w:rPr>
          <w:sz w:val="24"/>
          <w:szCs w:val="24"/>
        </w:rPr>
        <w:t xml:space="preserve"> его официального опубликования.</w:t>
      </w:r>
    </w:p>
    <w:p w:rsidR="00CB7ED4" w:rsidRPr="00F85493" w:rsidRDefault="00642E99" w:rsidP="00CB7ED4">
      <w:pPr>
        <w:pStyle w:val="ConsPlusNormal"/>
        <w:ind w:firstLine="539"/>
        <w:jc w:val="both"/>
        <w:rPr>
          <w:sz w:val="24"/>
          <w:szCs w:val="24"/>
        </w:rPr>
      </w:pPr>
      <w:r w:rsidRPr="00F85493">
        <w:rPr>
          <w:sz w:val="24"/>
          <w:szCs w:val="24"/>
        </w:rPr>
        <w:t>4</w:t>
      </w:r>
      <w:r w:rsidR="00CB7ED4" w:rsidRPr="00F85493">
        <w:rPr>
          <w:sz w:val="24"/>
          <w:szCs w:val="24"/>
        </w:rPr>
        <w:t>. Контроль за исполнением настоящего решения оставляю за собой.</w:t>
      </w:r>
    </w:p>
    <w:p w:rsidR="00C84A54" w:rsidRPr="00F85493" w:rsidRDefault="00C84A54" w:rsidP="003D753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1D321A" w:rsidRPr="00F85493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F85493">
        <w:rPr>
          <w:rFonts w:ascii="Arial" w:hAnsi="Arial" w:cs="Arial"/>
        </w:rPr>
        <w:lastRenderedPageBreak/>
        <w:t>Глава</w:t>
      </w:r>
    </w:p>
    <w:p w:rsidR="001D321A" w:rsidRPr="00F85493" w:rsidRDefault="00E5594B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gramStart"/>
      <w:r w:rsidRPr="00F85493">
        <w:rPr>
          <w:rFonts w:ascii="Arial" w:hAnsi="Arial" w:cs="Arial"/>
        </w:rPr>
        <w:t xml:space="preserve">Старотябердинского </w:t>
      </w:r>
      <w:r w:rsidR="00662948" w:rsidRPr="00F85493">
        <w:rPr>
          <w:rFonts w:ascii="Arial" w:hAnsi="Arial" w:cs="Arial"/>
        </w:rPr>
        <w:t xml:space="preserve"> сельского</w:t>
      </w:r>
      <w:proofErr w:type="gramEnd"/>
      <w:r w:rsidR="00662948" w:rsidRPr="00F85493">
        <w:rPr>
          <w:rFonts w:ascii="Arial" w:hAnsi="Arial" w:cs="Arial"/>
        </w:rPr>
        <w:t xml:space="preserve"> поселения </w:t>
      </w:r>
    </w:p>
    <w:p w:rsidR="001D321A" w:rsidRPr="00F85493" w:rsidRDefault="002501DE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F85493">
        <w:rPr>
          <w:rFonts w:ascii="Arial" w:hAnsi="Arial" w:cs="Arial"/>
        </w:rPr>
        <w:t>Кайбицкого</w:t>
      </w:r>
      <w:proofErr w:type="spellEnd"/>
      <w:r w:rsidR="006C0CBC" w:rsidRPr="00F85493">
        <w:rPr>
          <w:rFonts w:ascii="Arial" w:hAnsi="Arial" w:cs="Arial"/>
        </w:rPr>
        <w:t xml:space="preserve"> </w:t>
      </w:r>
      <w:r w:rsidR="00662948" w:rsidRPr="00F85493">
        <w:rPr>
          <w:rFonts w:ascii="Arial" w:hAnsi="Arial" w:cs="Arial"/>
        </w:rPr>
        <w:t xml:space="preserve">муниципального района </w:t>
      </w:r>
    </w:p>
    <w:p w:rsidR="00DE5868" w:rsidRPr="00F85493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F85493">
        <w:rPr>
          <w:rFonts w:ascii="Arial" w:hAnsi="Arial" w:cs="Arial"/>
        </w:rPr>
        <w:t xml:space="preserve">Республики Татарстан </w:t>
      </w:r>
      <w:r w:rsidR="006C0CBC" w:rsidRPr="00F85493">
        <w:rPr>
          <w:rFonts w:ascii="Arial" w:hAnsi="Arial" w:cs="Arial"/>
        </w:rPr>
        <w:t xml:space="preserve">                                            </w:t>
      </w:r>
      <w:r w:rsidR="00642E99" w:rsidRPr="00F85493">
        <w:rPr>
          <w:rFonts w:ascii="Arial" w:hAnsi="Arial" w:cs="Arial"/>
        </w:rPr>
        <w:t xml:space="preserve">         </w:t>
      </w:r>
      <w:r w:rsidR="006C0CBC" w:rsidRPr="00F85493">
        <w:rPr>
          <w:rFonts w:ascii="Arial" w:hAnsi="Arial" w:cs="Arial"/>
        </w:rPr>
        <w:t xml:space="preserve">   </w:t>
      </w:r>
      <w:r w:rsidR="00C84A54" w:rsidRPr="00F85493">
        <w:rPr>
          <w:rFonts w:ascii="Arial" w:hAnsi="Arial" w:cs="Arial"/>
        </w:rPr>
        <w:t xml:space="preserve">     </w:t>
      </w:r>
      <w:r w:rsidR="006C0CBC" w:rsidRPr="00F85493">
        <w:rPr>
          <w:rFonts w:ascii="Arial" w:hAnsi="Arial" w:cs="Arial"/>
        </w:rPr>
        <w:t xml:space="preserve">            </w:t>
      </w:r>
      <w:proofErr w:type="spellStart"/>
      <w:r w:rsidR="00E5594B" w:rsidRPr="00F85493">
        <w:rPr>
          <w:rFonts w:ascii="Arial" w:hAnsi="Arial" w:cs="Arial"/>
        </w:rPr>
        <w:t>В.Г.Тимофеев</w:t>
      </w:r>
      <w:proofErr w:type="spellEnd"/>
    </w:p>
    <w:p w:rsidR="00DE5868" w:rsidRPr="00F85493" w:rsidRDefault="00DE5868" w:rsidP="001D1026">
      <w:pPr>
        <w:jc w:val="both"/>
        <w:rPr>
          <w:rFonts w:ascii="Arial" w:hAnsi="Arial" w:cs="Arial"/>
          <w:b/>
        </w:rPr>
      </w:pPr>
    </w:p>
    <w:sectPr w:rsidR="00DE5868" w:rsidRPr="00F85493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73FF"/>
    <w:rsid w:val="000A1AF6"/>
    <w:rsid w:val="000A3457"/>
    <w:rsid w:val="000B1E16"/>
    <w:rsid w:val="000B28DD"/>
    <w:rsid w:val="000B5564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874E7"/>
    <w:rsid w:val="001A22A0"/>
    <w:rsid w:val="001D1026"/>
    <w:rsid w:val="001D321A"/>
    <w:rsid w:val="001E4003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3013F2"/>
    <w:rsid w:val="00301A84"/>
    <w:rsid w:val="0030519B"/>
    <w:rsid w:val="003403B9"/>
    <w:rsid w:val="003445DD"/>
    <w:rsid w:val="00345098"/>
    <w:rsid w:val="00347492"/>
    <w:rsid w:val="0038030A"/>
    <w:rsid w:val="003B0F1E"/>
    <w:rsid w:val="003B2823"/>
    <w:rsid w:val="003C61FD"/>
    <w:rsid w:val="003D5965"/>
    <w:rsid w:val="003D7531"/>
    <w:rsid w:val="003E641A"/>
    <w:rsid w:val="003F064C"/>
    <w:rsid w:val="00400BF6"/>
    <w:rsid w:val="00401897"/>
    <w:rsid w:val="00413B93"/>
    <w:rsid w:val="004169FC"/>
    <w:rsid w:val="00417C8D"/>
    <w:rsid w:val="0042542A"/>
    <w:rsid w:val="004256FD"/>
    <w:rsid w:val="00442B96"/>
    <w:rsid w:val="004458E5"/>
    <w:rsid w:val="00466011"/>
    <w:rsid w:val="0046606F"/>
    <w:rsid w:val="00474AF2"/>
    <w:rsid w:val="00494E62"/>
    <w:rsid w:val="0049520B"/>
    <w:rsid w:val="004A4EB2"/>
    <w:rsid w:val="004D7EDA"/>
    <w:rsid w:val="004F2133"/>
    <w:rsid w:val="00526E6E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42E99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D132F"/>
    <w:rsid w:val="007E777E"/>
    <w:rsid w:val="00825AED"/>
    <w:rsid w:val="008342E2"/>
    <w:rsid w:val="0083630E"/>
    <w:rsid w:val="00845958"/>
    <w:rsid w:val="00876581"/>
    <w:rsid w:val="008C4913"/>
    <w:rsid w:val="008D7D82"/>
    <w:rsid w:val="009043F3"/>
    <w:rsid w:val="009076E4"/>
    <w:rsid w:val="0092070C"/>
    <w:rsid w:val="0094048F"/>
    <w:rsid w:val="00945739"/>
    <w:rsid w:val="0094627D"/>
    <w:rsid w:val="009753CC"/>
    <w:rsid w:val="009B7DAF"/>
    <w:rsid w:val="009D17A8"/>
    <w:rsid w:val="009D69A0"/>
    <w:rsid w:val="009E5C3F"/>
    <w:rsid w:val="00A30850"/>
    <w:rsid w:val="00A5372B"/>
    <w:rsid w:val="00A740CA"/>
    <w:rsid w:val="00A92158"/>
    <w:rsid w:val="00AB5207"/>
    <w:rsid w:val="00AC4F14"/>
    <w:rsid w:val="00AE51B8"/>
    <w:rsid w:val="00AF4FC4"/>
    <w:rsid w:val="00B16E16"/>
    <w:rsid w:val="00B24548"/>
    <w:rsid w:val="00B40F97"/>
    <w:rsid w:val="00B44520"/>
    <w:rsid w:val="00B55019"/>
    <w:rsid w:val="00B6224F"/>
    <w:rsid w:val="00B76315"/>
    <w:rsid w:val="00B9487B"/>
    <w:rsid w:val="00B96D93"/>
    <w:rsid w:val="00BD7455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B7ED4"/>
    <w:rsid w:val="00CD1B3D"/>
    <w:rsid w:val="00CD42EE"/>
    <w:rsid w:val="00CD68A7"/>
    <w:rsid w:val="00CE398F"/>
    <w:rsid w:val="00CE5A75"/>
    <w:rsid w:val="00D33E88"/>
    <w:rsid w:val="00D37BFC"/>
    <w:rsid w:val="00D37E5F"/>
    <w:rsid w:val="00D46393"/>
    <w:rsid w:val="00D55222"/>
    <w:rsid w:val="00D715FA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5594B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57EC6"/>
    <w:rsid w:val="00F60824"/>
    <w:rsid w:val="00F66731"/>
    <w:rsid w:val="00F81ED2"/>
    <w:rsid w:val="00F85493"/>
    <w:rsid w:val="00FA003C"/>
    <w:rsid w:val="00FA53C5"/>
    <w:rsid w:val="00F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3C856-0F4B-4CA4-81E8-111677E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CB7E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4</cp:revision>
  <cp:lastPrinted>2021-10-14T11:44:00Z</cp:lastPrinted>
  <dcterms:created xsi:type="dcterms:W3CDTF">2022-12-14T08:25:00Z</dcterms:created>
  <dcterms:modified xsi:type="dcterms:W3CDTF">2022-12-15T06:16:00Z</dcterms:modified>
</cp:coreProperties>
</file>