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A" w:rsidRDefault="00B87F9A" w:rsidP="00B87F9A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>ами государственного контрол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 xml:space="preserve">надзора) проверках             </w:t>
      </w:r>
    </w:p>
    <w:p w:rsidR="00B87F9A" w:rsidRPr="0093524C" w:rsidRDefault="00B87F9A" w:rsidP="00B87F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A462C1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</w:p>
    <w:p w:rsidR="00B87F9A" w:rsidRPr="001B179A" w:rsidRDefault="00B87F9A" w:rsidP="00B87F9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6"/>
        <w:gridCol w:w="992"/>
        <w:gridCol w:w="851"/>
        <w:gridCol w:w="1700"/>
      </w:tblGrid>
      <w:tr w:rsidR="00B87F9A" w:rsidRPr="00A54855" w:rsidTr="005837D9">
        <w:tc>
          <w:tcPr>
            <w:tcW w:w="15876" w:type="dxa"/>
            <w:gridSpan w:val="17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октябрь 2015</w:t>
            </w:r>
            <w:r w:rsidRPr="00A5485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B87F9A" w:rsidRPr="00A54855" w:rsidTr="005837D9">
        <w:trPr>
          <w:trHeight w:val="557"/>
        </w:trPr>
        <w:tc>
          <w:tcPr>
            <w:tcW w:w="568" w:type="dxa"/>
            <w:vMerge w:val="restart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A54855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A54855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B87F9A" w:rsidRPr="00A54855" w:rsidRDefault="00B87F9A" w:rsidP="005837D9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A54855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</w:tcPr>
          <w:p w:rsidR="00B87F9A" w:rsidRPr="00A54855" w:rsidRDefault="00B87F9A" w:rsidP="005837D9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B87F9A" w:rsidRPr="00A54855" w:rsidTr="005837D9">
        <w:trPr>
          <w:cantSplit/>
          <w:trHeight w:val="254"/>
        </w:trPr>
        <w:tc>
          <w:tcPr>
            <w:tcW w:w="568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9A" w:rsidRPr="00A54855" w:rsidTr="005837D9">
        <w:trPr>
          <w:cantSplit/>
          <w:trHeight w:val="272"/>
        </w:trPr>
        <w:tc>
          <w:tcPr>
            <w:tcW w:w="568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B87F9A" w:rsidRPr="00A54855" w:rsidRDefault="00B87F9A" w:rsidP="005837D9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9A" w:rsidRPr="00A54855" w:rsidTr="005837D9">
        <w:trPr>
          <w:cantSplit/>
          <w:trHeight w:val="1424"/>
        </w:trPr>
        <w:tc>
          <w:tcPr>
            <w:tcW w:w="568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B87F9A" w:rsidRPr="00A54855" w:rsidRDefault="00B87F9A" w:rsidP="005837D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B87F9A" w:rsidRPr="00A54855" w:rsidRDefault="00B87F9A" w:rsidP="005837D9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855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rPr>
          <w:trHeight w:val="298"/>
        </w:trPr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rPr>
          <w:trHeight w:val="245"/>
        </w:trPr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</w:rPr>
            </w:pPr>
            <w:r w:rsidRPr="00A54855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54855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A5485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9A" w:rsidRPr="00A54855" w:rsidTr="005837D9">
        <w:trPr>
          <w:trHeight w:val="258"/>
        </w:trPr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rPr>
          <w:trHeight w:val="285"/>
        </w:trPr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(</w:t>
            </w:r>
            <w:r w:rsidRPr="00A54855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A54855">
              <w:rPr>
                <w:rFonts w:ascii="Times New Roman" w:hAnsi="Times New Roman"/>
                <w:i/>
              </w:rPr>
              <w:t>т.ч</w:t>
            </w:r>
            <w:proofErr w:type="spellEnd"/>
            <w:r w:rsidRPr="00A54855">
              <w:rPr>
                <w:rFonts w:ascii="Times New Roman" w:hAnsi="Times New Roman"/>
                <w:i/>
              </w:rPr>
              <w:t>. ГИБДД</w:t>
            </w:r>
            <w:r w:rsidRPr="00A54855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855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F9A" w:rsidRPr="00A54855" w:rsidTr="005837D9">
        <w:tc>
          <w:tcPr>
            <w:tcW w:w="56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B87F9A" w:rsidRPr="00A54855" w:rsidRDefault="00B87F9A" w:rsidP="005837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855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B87F9A" w:rsidRPr="00A54855" w:rsidRDefault="00B87F9A" w:rsidP="005837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87F9A" w:rsidRDefault="00B87F9A" w:rsidP="00B87F9A">
      <w:pPr>
        <w:jc w:val="center"/>
        <w:rPr>
          <w:rFonts w:ascii="Times New Roman" w:hAnsi="Times New Roman"/>
          <w:sz w:val="28"/>
          <w:szCs w:val="28"/>
        </w:rPr>
      </w:pPr>
    </w:p>
    <w:p w:rsidR="00B87F9A" w:rsidRDefault="00B87F9A" w:rsidP="00B87F9A">
      <w:pPr>
        <w:jc w:val="center"/>
        <w:rPr>
          <w:rFonts w:ascii="Times New Roman" w:hAnsi="Times New Roman"/>
          <w:sz w:val="28"/>
          <w:szCs w:val="28"/>
        </w:rPr>
      </w:pPr>
    </w:p>
    <w:p w:rsidR="00B87F9A" w:rsidRDefault="00B87F9A" w:rsidP="00B87F9A">
      <w:pPr>
        <w:jc w:val="center"/>
        <w:rPr>
          <w:rFonts w:ascii="Times New Roman" w:hAnsi="Times New Roman"/>
          <w:sz w:val="28"/>
          <w:szCs w:val="28"/>
        </w:rPr>
      </w:pPr>
    </w:p>
    <w:p w:rsidR="006467C8" w:rsidRDefault="006467C8">
      <w:bookmarkStart w:id="0" w:name="_GoBack"/>
      <w:bookmarkEnd w:id="0"/>
    </w:p>
    <w:sectPr w:rsidR="0064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9A"/>
    <w:rsid w:val="006467C8"/>
    <w:rsid w:val="00B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2015-11-02T06:11:00Z</dcterms:created>
  <dcterms:modified xsi:type="dcterms:W3CDTF">2015-11-02T06:11:00Z</dcterms:modified>
</cp:coreProperties>
</file>