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2"/>
        <w:gridCol w:w="976"/>
        <w:gridCol w:w="2381"/>
        <w:gridCol w:w="2058"/>
        <w:gridCol w:w="2296"/>
        <w:gridCol w:w="2145"/>
        <w:gridCol w:w="1419"/>
      </w:tblGrid>
      <w:tr w:rsidR="005E4E45" w:rsidRPr="001F4FB2" w:rsidTr="00EE334B">
        <w:trPr>
          <w:trHeight w:val="943"/>
        </w:trPr>
        <w:tc>
          <w:tcPr>
            <w:tcW w:w="12097" w:type="dxa"/>
            <w:gridSpan w:val="7"/>
            <w:hideMark/>
          </w:tcPr>
          <w:p w:rsidR="005E4E45" w:rsidRPr="001F4FB2" w:rsidRDefault="005E4E45" w:rsidP="00EE334B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 Республики Татарстан за июль</w:t>
            </w:r>
            <w:r>
              <w:rPr>
                <w:b/>
                <w:bCs/>
              </w:rPr>
              <w:t xml:space="preserve"> 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5E4E45" w:rsidRPr="001F4FB2" w:rsidTr="00EE334B">
        <w:trPr>
          <w:gridAfter w:val="1"/>
          <w:trHeight w:val="247"/>
        </w:trPr>
        <w:tc>
          <w:tcPr>
            <w:tcW w:w="822" w:type="dxa"/>
          </w:tcPr>
          <w:p w:rsidR="005E4E45" w:rsidRPr="001F4FB2" w:rsidRDefault="005E4E45" w:rsidP="00EE334B"/>
        </w:tc>
        <w:tc>
          <w:tcPr>
            <w:tcW w:w="976" w:type="dxa"/>
          </w:tcPr>
          <w:p w:rsidR="005E4E45" w:rsidRPr="001F4FB2" w:rsidRDefault="005E4E45" w:rsidP="00EE334B"/>
        </w:tc>
        <w:tc>
          <w:tcPr>
            <w:tcW w:w="2381" w:type="dxa"/>
          </w:tcPr>
          <w:p w:rsidR="005E4E45" w:rsidRPr="001F4FB2" w:rsidRDefault="005E4E45" w:rsidP="00EE334B"/>
        </w:tc>
        <w:tc>
          <w:tcPr>
            <w:tcW w:w="2058" w:type="dxa"/>
          </w:tcPr>
          <w:p w:rsidR="005E4E45" w:rsidRPr="001F4FB2" w:rsidRDefault="005E4E45" w:rsidP="00EE334B"/>
        </w:tc>
        <w:tc>
          <w:tcPr>
            <w:tcW w:w="2296" w:type="dxa"/>
          </w:tcPr>
          <w:p w:rsidR="005E4E45" w:rsidRPr="001F4FB2" w:rsidRDefault="005E4E45" w:rsidP="00EE334B"/>
        </w:tc>
        <w:tc>
          <w:tcPr>
            <w:tcW w:w="2145" w:type="dxa"/>
          </w:tcPr>
          <w:p w:rsidR="005E4E45" w:rsidRPr="001F4FB2" w:rsidRDefault="005E4E45" w:rsidP="00EE334B"/>
        </w:tc>
      </w:tr>
      <w:tr w:rsidR="005E4E45" w:rsidRPr="001F4FB2" w:rsidTr="00EE334B">
        <w:trPr>
          <w:gridAfter w:val="1"/>
          <w:trHeight w:val="148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E45" w:rsidRPr="001F4FB2" w:rsidRDefault="005E4E45" w:rsidP="00EE334B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E45" w:rsidRPr="001F4FB2" w:rsidRDefault="005E4E45" w:rsidP="00EE334B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E45" w:rsidRPr="001F4FB2" w:rsidRDefault="005E4E45" w:rsidP="00EE334B">
            <w:r w:rsidRPr="001F4FB2">
              <w:t>Наименование органа вынесшего акт реагирования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E45" w:rsidRPr="001F4FB2" w:rsidRDefault="005E4E45" w:rsidP="00EE334B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E45" w:rsidRPr="001F4FB2" w:rsidRDefault="005E4E45" w:rsidP="00EE334B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E45" w:rsidRPr="001F4FB2" w:rsidRDefault="005E4E45" w:rsidP="00EE334B">
            <w:r w:rsidRPr="001F4FB2">
              <w:t>Исполнение актов реагирования</w:t>
            </w:r>
          </w:p>
        </w:tc>
      </w:tr>
      <w:tr w:rsidR="005E4E45" w:rsidRPr="001F4FB2" w:rsidTr="00EE334B">
        <w:trPr>
          <w:trHeight w:val="505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Default="005E4E45" w:rsidP="00EE334B">
            <w:r>
              <w:t>25.07.</w:t>
            </w:r>
          </w:p>
          <w:p w:rsidR="005E4E45" w:rsidRDefault="005E4E45" w:rsidP="00EE334B">
            <w:r>
              <w:t>2016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>
            <w:r>
              <w:t>25.07.</w:t>
            </w:r>
          </w:p>
          <w:p w:rsidR="005E4E45" w:rsidRDefault="005E4E45" w:rsidP="00EE334B">
            <w:r>
              <w:t>2016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>
            <w:r>
              <w:lastRenderedPageBreak/>
              <w:t>26.07.</w:t>
            </w:r>
          </w:p>
          <w:p w:rsidR="005E4E45" w:rsidRDefault="005E4E45" w:rsidP="00EE334B">
            <w:r>
              <w:t>2016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Pr="001F4FB2" w:rsidRDefault="005E4E45" w:rsidP="00EE334B">
            <w:bookmarkStart w:id="0" w:name="_GoBack"/>
            <w:bookmarkEnd w:id="0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Default="005E4E45" w:rsidP="00EE334B">
            <w:r>
              <w:lastRenderedPageBreak/>
              <w:t>05.07.</w:t>
            </w:r>
          </w:p>
          <w:p w:rsidR="005E4E45" w:rsidRDefault="005E4E45" w:rsidP="00EE334B">
            <w:r>
              <w:t>2016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>
            <w:r>
              <w:t>25.07.</w:t>
            </w:r>
          </w:p>
          <w:p w:rsidR="005E4E45" w:rsidRDefault="005E4E45" w:rsidP="00EE334B">
            <w:r>
              <w:t>2016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>
            <w:r>
              <w:lastRenderedPageBreak/>
              <w:t>26.07.</w:t>
            </w:r>
          </w:p>
          <w:p w:rsidR="005E4E45" w:rsidRPr="001F4FB2" w:rsidRDefault="005E4E45" w:rsidP="00EE334B">
            <w:r>
              <w:t>2016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Default="005E4E45" w:rsidP="00EE334B">
            <w:r>
              <w:lastRenderedPageBreak/>
              <w:t xml:space="preserve">Прокуратура </w:t>
            </w:r>
          </w:p>
          <w:p w:rsidR="005E4E45" w:rsidRDefault="005E4E45" w:rsidP="00EE334B">
            <w:proofErr w:type="spellStart"/>
            <w:r>
              <w:t>Кайбицкого</w:t>
            </w:r>
            <w:proofErr w:type="spellEnd"/>
            <w:r>
              <w:t xml:space="preserve"> района РТ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5E4E45">
            <w:r>
              <w:t xml:space="preserve">Прокуратура </w:t>
            </w:r>
          </w:p>
          <w:p w:rsidR="005E4E45" w:rsidRDefault="005E4E45" w:rsidP="005E4E45">
            <w:proofErr w:type="spellStart"/>
            <w:r>
              <w:t>Кайбицкого</w:t>
            </w:r>
            <w:proofErr w:type="spellEnd"/>
            <w:r>
              <w:t xml:space="preserve"> района РТ</w:t>
            </w:r>
          </w:p>
          <w:p w:rsidR="005E4E45" w:rsidRDefault="005E4E45" w:rsidP="00EE334B"/>
          <w:p w:rsidR="005E4E45" w:rsidRDefault="005E4E45" w:rsidP="00EE334B"/>
          <w:p w:rsidR="005E4E45" w:rsidRDefault="005E4E45" w:rsidP="005E4E45"/>
          <w:p w:rsidR="005E4E45" w:rsidRDefault="005E4E45" w:rsidP="005E4E45"/>
          <w:p w:rsidR="005E4E45" w:rsidRDefault="005E4E45" w:rsidP="005E4E45">
            <w:r>
              <w:lastRenderedPageBreak/>
              <w:t xml:space="preserve"> </w:t>
            </w:r>
            <w:r>
              <w:t xml:space="preserve">Прокуратура </w:t>
            </w:r>
          </w:p>
          <w:p w:rsidR="005E4E45" w:rsidRPr="001F4FB2" w:rsidRDefault="005E4E45" w:rsidP="005E4E45">
            <w:proofErr w:type="spellStart"/>
            <w:r>
              <w:t>Кайбицкого</w:t>
            </w:r>
            <w:proofErr w:type="spellEnd"/>
            <w:r>
              <w:t xml:space="preserve"> района РТ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Default="005E4E45" w:rsidP="00EE334B">
            <w:proofErr w:type="spellStart"/>
            <w:r>
              <w:lastRenderedPageBreak/>
              <w:t>Старотябердинское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Кайбицкого</w:t>
            </w:r>
            <w:proofErr w:type="spellEnd"/>
            <w:r>
              <w:t xml:space="preserve"> муниципального района РТ</w:t>
            </w:r>
          </w:p>
          <w:p w:rsidR="005E4E45" w:rsidRDefault="005E4E45" w:rsidP="00EE334B"/>
          <w:p w:rsidR="005E4E45" w:rsidRDefault="005E4E45" w:rsidP="00EE334B">
            <w:proofErr w:type="spellStart"/>
            <w:r w:rsidRPr="005E4E45">
              <w:t>Старотябердинское</w:t>
            </w:r>
            <w:proofErr w:type="spellEnd"/>
            <w:r w:rsidRPr="005E4E45">
              <w:t xml:space="preserve"> сельское поселение </w:t>
            </w:r>
            <w:proofErr w:type="spellStart"/>
            <w:r w:rsidRPr="005E4E45">
              <w:t>Кайбицкого</w:t>
            </w:r>
            <w:proofErr w:type="spellEnd"/>
            <w:r w:rsidRPr="005E4E45">
              <w:t xml:space="preserve"> муниципального района РТ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>
            <w:proofErr w:type="spellStart"/>
            <w:r w:rsidRPr="005E4E45">
              <w:lastRenderedPageBreak/>
              <w:t>Старотябердинское</w:t>
            </w:r>
            <w:proofErr w:type="spellEnd"/>
            <w:r w:rsidRPr="005E4E45">
              <w:t xml:space="preserve"> сельское поселение </w:t>
            </w:r>
            <w:proofErr w:type="spellStart"/>
            <w:r w:rsidRPr="005E4E45">
              <w:t>Кайбицкого</w:t>
            </w:r>
            <w:proofErr w:type="spellEnd"/>
            <w:r w:rsidRPr="005E4E45">
              <w:t xml:space="preserve"> муниципального района РТ</w:t>
            </w:r>
          </w:p>
          <w:p w:rsidR="005E4E45" w:rsidRDefault="005E4E45" w:rsidP="00EE334B"/>
          <w:p w:rsidR="005E4E45" w:rsidRDefault="005E4E45" w:rsidP="00EE334B"/>
          <w:p w:rsidR="005E4E45" w:rsidRPr="001F4FB2" w:rsidRDefault="005E4E45" w:rsidP="00EE334B"/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Default="005E4E45" w:rsidP="00EE334B">
            <w:r>
              <w:lastRenderedPageBreak/>
              <w:t>Представление об устранении нарушений законодательства о землепользовании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>
            <w:r>
              <w:t>Представление об устранении нарушений требований ФЗ о развитии предпринимательства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Pr="001F4FB2" w:rsidRDefault="005E4E45" w:rsidP="00EE334B">
            <w:r>
              <w:lastRenderedPageBreak/>
              <w:t xml:space="preserve">Требование о предоставлении информации о детях 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Default="005E4E45" w:rsidP="00EE334B">
            <w:r>
              <w:lastRenderedPageBreak/>
              <w:t>Ответ предоставлен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>
            <w:r>
              <w:t>Нарушения устранены</w:t>
            </w:r>
          </w:p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/>
          <w:p w:rsidR="005E4E45" w:rsidRDefault="005E4E45" w:rsidP="00EE334B">
            <w:r>
              <w:lastRenderedPageBreak/>
              <w:t>Информация предоставлена</w:t>
            </w:r>
          </w:p>
          <w:p w:rsidR="005E4E45" w:rsidRPr="001F4FB2" w:rsidRDefault="005E4E45" w:rsidP="00EE334B"/>
        </w:tc>
      </w:tr>
      <w:tr w:rsidR="005E4E45" w:rsidRPr="001F4FB2" w:rsidTr="00EE334B">
        <w:trPr>
          <w:gridAfter w:val="1"/>
          <w:trHeight w:val="247"/>
        </w:trPr>
        <w:tc>
          <w:tcPr>
            <w:tcW w:w="822" w:type="dxa"/>
          </w:tcPr>
          <w:p w:rsidR="005E4E45" w:rsidRPr="001F4FB2" w:rsidRDefault="005E4E45" w:rsidP="00EE334B"/>
        </w:tc>
        <w:tc>
          <w:tcPr>
            <w:tcW w:w="976" w:type="dxa"/>
          </w:tcPr>
          <w:p w:rsidR="005E4E45" w:rsidRPr="001F4FB2" w:rsidRDefault="005E4E45" w:rsidP="00EE334B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Pr="001F4FB2" w:rsidRDefault="005E4E45" w:rsidP="00EE334B"/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Pr="001F4FB2" w:rsidRDefault="005E4E45" w:rsidP="00EE334B"/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Pr="001F4FB2" w:rsidRDefault="005E4E45" w:rsidP="00EE334B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E4E45" w:rsidRPr="001F4FB2" w:rsidRDefault="005E4E45" w:rsidP="00EE334B"/>
        </w:tc>
      </w:tr>
    </w:tbl>
    <w:p w:rsidR="00F2702B" w:rsidRDefault="00F2702B"/>
    <w:sectPr w:rsidR="00F2702B" w:rsidSect="005E4E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45"/>
    <w:rsid w:val="005E4E45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2016-08-31T06:59:00Z</dcterms:created>
  <dcterms:modified xsi:type="dcterms:W3CDTF">2016-08-31T07:08:00Z</dcterms:modified>
</cp:coreProperties>
</file>