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720"/>
        <w:tblW w:w="9722" w:type="dxa"/>
        <w:tblLook w:val="04A0" w:firstRow="1" w:lastRow="0" w:firstColumn="1" w:lastColumn="0" w:noHBand="0" w:noVBand="1"/>
      </w:tblPr>
      <w:tblGrid>
        <w:gridCol w:w="3854"/>
        <w:gridCol w:w="2015"/>
        <w:gridCol w:w="3853"/>
      </w:tblGrid>
      <w:tr w:rsidR="006B3299" w:rsidRPr="006B3299" w:rsidTr="00CD4F22">
        <w:trPr>
          <w:trHeight w:val="1995"/>
        </w:trPr>
        <w:tc>
          <w:tcPr>
            <w:tcW w:w="3854" w:type="dxa"/>
            <w:shd w:val="clear" w:color="auto" w:fill="auto"/>
            <w:hideMark/>
          </w:tcPr>
          <w:p w:rsidR="006B3299" w:rsidRPr="006B3299" w:rsidRDefault="006B3299" w:rsidP="00CD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32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СОВЕТ СТАРОТЯБЕРДИНСКОГО СЕЛЬСКОГО ПОСЕЛЕНИЯ КАЙБИЦКОГО МУНИЦИПАЛЬНОГО РАЙОНА </w:t>
            </w:r>
          </w:p>
          <w:p w:rsidR="006B3299" w:rsidRPr="006B3299" w:rsidRDefault="006B3299" w:rsidP="00CD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32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РЕСПУБЛИКИ ТАТАРСТАН</w:t>
            </w:r>
          </w:p>
        </w:tc>
        <w:tc>
          <w:tcPr>
            <w:tcW w:w="2015" w:type="dxa"/>
            <w:shd w:val="clear" w:color="auto" w:fill="auto"/>
          </w:tcPr>
          <w:p w:rsidR="006B3299" w:rsidRPr="006B3299" w:rsidRDefault="006B3299" w:rsidP="00CD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3" w:type="dxa"/>
            <w:shd w:val="clear" w:color="auto" w:fill="auto"/>
            <w:hideMark/>
          </w:tcPr>
          <w:p w:rsidR="006B3299" w:rsidRPr="006B3299" w:rsidRDefault="006B3299" w:rsidP="00CD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</w:pPr>
            <w:r w:rsidRPr="006B32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ТАТАРСТАН РЕСПУБЛИКАСЫ </w:t>
            </w:r>
          </w:p>
          <w:p w:rsidR="006B3299" w:rsidRPr="006B3299" w:rsidRDefault="006B3299" w:rsidP="00CD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</w:pPr>
            <w:r w:rsidRPr="006B32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КАЙБЫЧ МУНИЦИПАЛЬ РАЙОНЫ </w:t>
            </w:r>
          </w:p>
          <w:p w:rsidR="006B3299" w:rsidRPr="006B3299" w:rsidRDefault="006B3299" w:rsidP="00CD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</w:pPr>
            <w:proofErr w:type="gramStart"/>
            <w:r w:rsidRPr="006B32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ИСКЕ</w:t>
            </w:r>
            <w:proofErr w:type="gramEnd"/>
            <w:r w:rsidRPr="006B32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Т</w:t>
            </w:r>
            <w:r w:rsidRPr="006B3299"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  <w:t>ӘРБИТ АВЫЛ ҖИРЛЕГЕ СОВЕТЫ</w:t>
            </w:r>
          </w:p>
        </w:tc>
      </w:tr>
    </w:tbl>
    <w:p w:rsidR="006B3299" w:rsidRPr="006B3299" w:rsidRDefault="006B3299" w:rsidP="006B3299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</w:pPr>
      <w:r w:rsidRPr="006B3299"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>________________________________________________________________________</w:t>
      </w:r>
    </w:p>
    <w:p w:rsidR="006B3299" w:rsidRPr="006B3299" w:rsidRDefault="006B3299" w:rsidP="006B3299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</w:pPr>
    </w:p>
    <w:p w:rsidR="006B3299" w:rsidRPr="006B3299" w:rsidRDefault="006B3299" w:rsidP="006B3299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</w:pPr>
      <w:r w:rsidRPr="006B3299"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 xml:space="preserve">              РЕШЕНИЕ                                                                                      КАРАР</w:t>
      </w:r>
    </w:p>
    <w:p w:rsidR="006B3299" w:rsidRPr="006B3299" w:rsidRDefault="006B3299" w:rsidP="006B3299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</w:pPr>
    </w:p>
    <w:p w:rsidR="006B3299" w:rsidRPr="006B3299" w:rsidRDefault="006B3299" w:rsidP="006B3299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6B3299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         18 декабря 2017</w:t>
      </w:r>
      <w:r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г.                 </w:t>
      </w:r>
      <w:r w:rsidRPr="006B3299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с. Старое Тябердино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       № 28</w:t>
      </w:r>
    </w:p>
    <w:p w:rsidR="000256DA" w:rsidRDefault="000256DA" w:rsidP="00BF3FB5">
      <w:pPr>
        <w:spacing w:after="0" w:line="240" w:lineRule="auto"/>
        <w:ind w:right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3384" w:rsidRDefault="00BF3FB5" w:rsidP="00BF3FB5">
      <w:pPr>
        <w:spacing w:after="0" w:line="240" w:lineRule="auto"/>
        <w:ind w:right="170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1EC9">
        <w:rPr>
          <w:rFonts w:ascii="Times New Roman" w:hAnsi="Times New Roman" w:cs="Times New Roman"/>
          <w:b/>
          <w:sz w:val="24"/>
          <w:szCs w:val="24"/>
        </w:rPr>
        <w:t>О вне</w:t>
      </w:r>
      <w:r w:rsidR="00AD54CF">
        <w:rPr>
          <w:rFonts w:ascii="Times New Roman" w:hAnsi="Times New Roman" w:cs="Times New Roman"/>
          <w:b/>
          <w:sz w:val="24"/>
          <w:szCs w:val="24"/>
        </w:rPr>
        <w:t>сении изменений и дополнений в П</w:t>
      </w:r>
      <w:bookmarkStart w:id="0" w:name="_GoBack"/>
      <w:bookmarkEnd w:id="0"/>
      <w:r w:rsidRPr="00EC1EC9">
        <w:rPr>
          <w:rFonts w:ascii="Times New Roman" w:hAnsi="Times New Roman" w:cs="Times New Roman"/>
          <w:b/>
          <w:sz w:val="24"/>
          <w:szCs w:val="24"/>
        </w:rPr>
        <w:t xml:space="preserve">оложение </w:t>
      </w:r>
    </w:p>
    <w:p w:rsidR="008F3384" w:rsidRDefault="00BF3FB5" w:rsidP="00BF3FB5">
      <w:pPr>
        <w:spacing w:after="0" w:line="240" w:lineRule="auto"/>
        <w:ind w:right="170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1EC9">
        <w:rPr>
          <w:rFonts w:ascii="Times New Roman" w:hAnsi="Times New Roman" w:cs="Times New Roman"/>
          <w:b/>
          <w:sz w:val="24"/>
          <w:szCs w:val="24"/>
        </w:rPr>
        <w:t xml:space="preserve">о муниципальной службе в </w:t>
      </w:r>
      <w:proofErr w:type="spellStart"/>
      <w:r w:rsidR="006B3299" w:rsidRPr="00EC1EC9">
        <w:rPr>
          <w:rFonts w:ascii="Times New Roman" w:hAnsi="Times New Roman" w:cs="Times New Roman"/>
          <w:b/>
          <w:sz w:val="24"/>
          <w:szCs w:val="24"/>
        </w:rPr>
        <w:t>Старотябердинском</w:t>
      </w:r>
      <w:proofErr w:type="spellEnd"/>
      <w:r w:rsidR="00B328CA" w:rsidRPr="00EC1EC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F3384" w:rsidRDefault="00B328CA" w:rsidP="00BF3FB5">
      <w:pPr>
        <w:spacing w:after="0" w:line="240" w:lineRule="auto"/>
        <w:ind w:right="170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1EC9">
        <w:rPr>
          <w:rFonts w:ascii="Times New Roman" w:hAnsi="Times New Roman" w:cs="Times New Roman"/>
          <w:b/>
          <w:sz w:val="24"/>
          <w:szCs w:val="24"/>
        </w:rPr>
        <w:t xml:space="preserve">сельском поселении </w:t>
      </w:r>
      <w:proofErr w:type="spellStart"/>
      <w:r w:rsidRPr="00EC1EC9">
        <w:rPr>
          <w:rFonts w:ascii="Times New Roman" w:hAnsi="Times New Roman" w:cs="Times New Roman"/>
          <w:b/>
          <w:sz w:val="24"/>
          <w:szCs w:val="24"/>
        </w:rPr>
        <w:t>Кайбицкого</w:t>
      </w:r>
      <w:proofErr w:type="spellEnd"/>
      <w:r w:rsidRPr="00EC1EC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EC1EC9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proofErr w:type="gramEnd"/>
      <w:r w:rsidRPr="00EC1EC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F3FB5" w:rsidRPr="00EC1EC9" w:rsidRDefault="00B328CA" w:rsidP="00BF3FB5">
      <w:pPr>
        <w:spacing w:after="0" w:line="240" w:lineRule="auto"/>
        <w:ind w:right="170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1EC9">
        <w:rPr>
          <w:rFonts w:ascii="Times New Roman" w:hAnsi="Times New Roman" w:cs="Times New Roman"/>
          <w:b/>
          <w:sz w:val="24"/>
          <w:szCs w:val="24"/>
        </w:rPr>
        <w:t>района</w:t>
      </w:r>
      <w:r w:rsidR="00BF3FB5" w:rsidRPr="00EC1EC9">
        <w:rPr>
          <w:rFonts w:ascii="Times New Roman" w:hAnsi="Times New Roman" w:cs="Times New Roman"/>
          <w:b/>
          <w:sz w:val="24"/>
          <w:szCs w:val="24"/>
        </w:rPr>
        <w:t xml:space="preserve"> Республики Татарстан</w:t>
      </w:r>
    </w:p>
    <w:p w:rsidR="000256DA" w:rsidRPr="00EC1EC9" w:rsidRDefault="000256DA" w:rsidP="00BF3FB5">
      <w:pPr>
        <w:spacing w:after="0" w:line="240" w:lineRule="auto"/>
        <w:ind w:right="28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B3299" w:rsidRPr="00EC1EC9" w:rsidRDefault="00BF3FB5" w:rsidP="00CD4F22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1EC9">
        <w:rPr>
          <w:rFonts w:ascii="Times New Roman" w:hAnsi="Times New Roman" w:cs="Times New Roman"/>
          <w:sz w:val="24"/>
          <w:szCs w:val="24"/>
        </w:rPr>
        <w:t>В соответствии с Федеральным</w:t>
      </w:r>
      <w:r w:rsidR="000256DA" w:rsidRPr="00EC1EC9">
        <w:rPr>
          <w:rFonts w:ascii="Times New Roman" w:hAnsi="Times New Roman" w:cs="Times New Roman"/>
          <w:sz w:val="24"/>
          <w:szCs w:val="24"/>
        </w:rPr>
        <w:t>и</w:t>
      </w:r>
      <w:r w:rsidRPr="00EC1EC9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863E45" w:rsidRPr="00EC1EC9">
        <w:rPr>
          <w:rFonts w:ascii="Times New Roman" w:hAnsi="Times New Roman" w:cs="Times New Roman"/>
          <w:sz w:val="24"/>
          <w:szCs w:val="24"/>
        </w:rPr>
        <w:t>а</w:t>
      </w:r>
      <w:r w:rsidRPr="00EC1EC9">
        <w:rPr>
          <w:rFonts w:ascii="Times New Roman" w:hAnsi="Times New Roman" w:cs="Times New Roman"/>
          <w:sz w:val="24"/>
          <w:szCs w:val="24"/>
        </w:rPr>
        <w:t>м</w:t>
      </w:r>
      <w:r w:rsidR="000256DA" w:rsidRPr="00EC1EC9">
        <w:rPr>
          <w:rFonts w:ascii="Times New Roman" w:hAnsi="Times New Roman" w:cs="Times New Roman"/>
          <w:sz w:val="24"/>
          <w:szCs w:val="24"/>
        </w:rPr>
        <w:t>и</w:t>
      </w:r>
      <w:r w:rsidRPr="00EC1EC9">
        <w:rPr>
          <w:rFonts w:ascii="Times New Roman" w:hAnsi="Times New Roman" w:cs="Times New Roman"/>
          <w:sz w:val="24"/>
          <w:szCs w:val="24"/>
        </w:rPr>
        <w:t xml:space="preserve"> Российской Федерации от 02.03.2007 №25-ФЗ,</w:t>
      </w:r>
      <w:r w:rsidR="000256DA" w:rsidRPr="00EC1EC9">
        <w:rPr>
          <w:rFonts w:ascii="Times New Roman" w:hAnsi="Times New Roman" w:cs="Times New Roman"/>
          <w:sz w:val="24"/>
          <w:szCs w:val="24"/>
        </w:rPr>
        <w:t xml:space="preserve"> от 02.07.2013 №170-ФЗ, от 26.07.2017 №192-ФЗ, </w:t>
      </w:r>
      <w:r w:rsidRPr="00EC1EC9">
        <w:rPr>
          <w:rFonts w:ascii="Times New Roman" w:hAnsi="Times New Roman" w:cs="Times New Roman"/>
          <w:sz w:val="24"/>
          <w:szCs w:val="24"/>
        </w:rPr>
        <w:t>в соответствии с Уставом муниципального образования «</w:t>
      </w:r>
      <w:proofErr w:type="spellStart"/>
      <w:r w:rsidR="006B3299" w:rsidRPr="00EC1EC9">
        <w:rPr>
          <w:rFonts w:ascii="Times New Roman" w:hAnsi="Times New Roman" w:cs="Times New Roman"/>
          <w:sz w:val="24"/>
          <w:szCs w:val="24"/>
        </w:rPr>
        <w:t>Старотябердинское</w:t>
      </w:r>
      <w:proofErr w:type="spellEnd"/>
      <w:r w:rsidR="00CD4F22">
        <w:rPr>
          <w:rFonts w:ascii="Times New Roman" w:hAnsi="Times New Roman" w:cs="Times New Roman"/>
          <w:sz w:val="24"/>
          <w:szCs w:val="24"/>
        </w:rPr>
        <w:t xml:space="preserve"> </w:t>
      </w:r>
      <w:r w:rsidR="00B328CA" w:rsidRPr="00EC1EC9">
        <w:rPr>
          <w:rFonts w:ascii="Times New Roman" w:hAnsi="Times New Roman" w:cs="Times New Roman"/>
          <w:sz w:val="24"/>
          <w:szCs w:val="24"/>
        </w:rPr>
        <w:t xml:space="preserve">сельское поселение </w:t>
      </w:r>
      <w:proofErr w:type="spellStart"/>
      <w:r w:rsidR="00B328CA" w:rsidRPr="00EC1EC9">
        <w:rPr>
          <w:rFonts w:ascii="Times New Roman" w:hAnsi="Times New Roman" w:cs="Times New Roman"/>
          <w:sz w:val="24"/>
          <w:szCs w:val="24"/>
        </w:rPr>
        <w:t>Кайбицкого</w:t>
      </w:r>
      <w:proofErr w:type="spellEnd"/>
      <w:r w:rsidRPr="00EC1EC9">
        <w:rPr>
          <w:rFonts w:ascii="Times New Roman" w:hAnsi="Times New Roman" w:cs="Times New Roman"/>
          <w:sz w:val="24"/>
          <w:szCs w:val="24"/>
        </w:rPr>
        <w:t xml:space="preserve"> муниципаль</w:t>
      </w:r>
      <w:r w:rsidR="00B328CA" w:rsidRPr="00EC1EC9">
        <w:rPr>
          <w:rFonts w:ascii="Times New Roman" w:hAnsi="Times New Roman" w:cs="Times New Roman"/>
          <w:sz w:val="24"/>
          <w:szCs w:val="24"/>
        </w:rPr>
        <w:t>ного</w:t>
      </w:r>
      <w:r w:rsidRPr="00EC1EC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B328CA" w:rsidRPr="00EC1EC9">
        <w:rPr>
          <w:rFonts w:ascii="Times New Roman" w:hAnsi="Times New Roman" w:cs="Times New Roman"/>
          <w:sz w:val="24"/>
          <w:szCs w:val="24"/>
        </w:rPr>
        <w:t>а</w:t>
      </w:r>
      <w:r w:rsidRPr="00EC1EC9">
        <w:rPr>
          <w:rFonts w:ascii="Times New Roman" w:hAnsi="Times New Roman" w:cs="Times New Roman"/>
          <w:sz w:val="24"/>
          <w:szCs w:val="24"/>
        </w:rPr>
        <w:t xml:space="preserve"> Республики Татарстан», а также в </w:t>
      </w:r>
      <w:r w:rsidR="00B328CA" w:rsidRPr="00EC1EC9">
        <w:rPr>
          <w:rFonts w:ascii="Times New Roman" w:hAnsi="Times New Roman" w:cs="Times New Roman"/>
          <w:sz w:val="24"/>
          <w:szCs w:val="24"/>
        </w:rPr>
        <w:t>связи с протестом прокурора Кайбицкого муниципального района Республики Татарстан</w:t>
      </w:r>
      <w:r w:rsidRPr="00EC1EC9">
        <w:rPr>
          <w:rFonts w:ascii="Times New Roman" w:hAnsi="Times New Roman" w:cs="Times New Roman"/>
          <w:sz w:val="24"/>
          <w:szCs w:val="24"/>
        </w:rPr>
        <w:t xml:space="preserve">, Совет </w:t>
      </w:r>
      <w:proofErr w:type="spellStart"/>
      <w:r w:rsidR="006B3299" w:rsidRPr="00EC1EC9">
        <w:rPr>
          <w:rFonts w:ascii="Times New Roman" w:hAnsi="Times New Roman" w:cs="Times New Roman"/>
          <w:sz w:val="24"/>
          <w:szCs w:val="24"/>
        </w:rPr>
        <w:t>Старотябердинского</w:t>
      </w:r>
      <w:proofErr w:type="spellEnd"/>
    </w:p>
    <w:p w:rsidR="00BF3FB5" w:rsidRPr="00EC1EC9" w:rsidRDefault="00B328CA" w:rsidP="006B3299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EC1EC9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BF3FB5" w:rsidRPr="00EC1EC9">
        <w:rPr>
          <w:rFonts w:ascii="Times New Roman" w:hAnsi="Times New Roman" w:cs="Times New Roman"/>
          <w:sz w:val="24"/>
          <w:szCs w:val="24"/>
        </w:rPr>
        <w:t>Кайбицкого</w:t>
      </w:r>
      <w:proofErr w:type="spellEnd"/>
      <w:r w:rsidR="00BF3FB5" w:rsidRPr="00EC1EC9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EC1EC9">
        <w:rPr>
          <w:rFonts w:ascii="Times New Roman" w:hAnsi="Times New Roman" w:cs="Times New Roman"/>
          <w:sz w:val="24"/>
          <w:szCs w:val="24"/>
        </w:rPr>
        <w:t xml:space="preserve"> Республики Татарстан</w:t>
      </w:r>
      <w:r w:rsidR="00BF3FB5" w:rsidRPr="00EC1EC9">
        <w:rPr>
          <w:rFonts w:ascii="Times New Roman" w:hAnsi="Times New Roman" w:cs="Times New Roman"/>
          <w:sz w:val="24"/>
          <w:szCs w:val="24"/>
        </w:rPr>
        <w:t xml:space="preserve"> </w:t>
      </w:r>
      <w:r w:rsidR="00BF3FB5" w:rsidRPr="00EC1EC9">
        <w:rPr>
          <w:rFonts w:ascii="Times New Roman" w:hAnsi="Times New Roman" w:cs="Times New Roman"/>
          <w:b/>
          <w:sz w:val="24"/>
          <w:szCs w:val="24"/>
        </w:rPr>
        <w:t>РЕШАЕТ:</w:t>
      </w:r>
    </w:p>
    <w:p w:rsidR="000256DA" w:rsidRPr="00EC1EC9" w:rsidRDefault="000256DA" w:rsidP="00BF3FB5">
      <w:pPr>
        <w:spacing w:after="0" w:line="240" w:lineRule="auto"/>
        <w:ind w:right="283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4F22" w:rsidRPr="00CD4F22" w:rsidRDefault="00BF3FB5" w:rsidP="00CD4F22">
      <w:pPr>
        <w:pStyle w:val="a3"/>
        <w:numPr>
          <w:ilvl w:val="0"/>
          <w:numId w:val="1"/>
        </w:num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EC1EC9">
        <w:rPr>
          <w:rFonts w:ascii="Times New Roman" w:hAnsi="Times New Roman" w:cs="Times New Roman"/>
          <w:sz w:val="24"/>
          <w:szCs w:val="24"/>
        </w:rPr>
        <w:t xml:space="preserve">Внести в «Положение о муниципальной службе в </w:t>
      </w:r>
      <w:proofErr w:type="spellStart"/>
      <w:r w:rsidR="006B3299" w:rsidRPr="00EC1EC9">
        <w:rPr>
          <w:rFonts w:ascii="Times New Roman" w:hAnsi="Times New Roman" w:cs="Times New Roman"/>
          <w:sz w:val="24"/>
          <w:szCs w:val="24"/>
        </w:rPr>
        <w:t>Старотябердинском</w:t>
      </w:r>
      <w:proofErr w:type="spellEnd"/>
      <w:r w:rsidR="00CD4F22">
        <w:rPr>
          <w:rFonts w:ascii="Times New Roman" w:hAnsi="Times New Roman" w:cs="Times New Roman"/>
          <w:sz w:val="24"/>
          <w:szCs w:val="24"/>
        </w:rPr>
        <w:t xml:space="preserve"> </w:t>
      </w:r>
      <w:r w:rsidR="00B328CA" w:rsidRPr="00CD4F22">
        <w:rPr>
          <w:rFonts w:ascii="Times New Roman" w:hAnsi="Times New Roman" w:cs="Times New Roman"/>
          <w:sz w:val="24"/>
          <w:szCs w:val="24"/>
        </w:rPr>
        <w:t xml:space="preserve">сельском поселении </w:t>
      </w:r>
      <w:proofErr w:type="spellStart"/>
      <w:r w:rsidRPr="00CD4F22">
        <w:rPr>
          <w:rFonts w:ascii="Times New Roman" w:hAnsi="Times New Roman" w:cs="Times New Roman"/>
          <w:sz w:val="24"/>
          <w:szCs w:val="24"/>
        </w:rPr>
        <w:t>Кайбицко</w:t>
      </w:r>
      <w:r w:rsidR="00B328CA" w:rsidRPr="00CD4F22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CD4F22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="00B328CA" w:rsidRPr="00CD4F22">
        <w:rPr>
          <w:rFonts w:ascii="Times New Roman" w:hAnsi="Times New Roman" w:cs="Times New Roman"/>
          <w:sz w:val="24"/>
          <w:szCs w:val="24"/>
        </w:rPr>
        <w:t>го района</w:t>
      </w:r>
      <w:r w:rsidRPr="00CD4F22">
        <w:rPr>
          <w:rFonts w:ascii="Times New Roman" w:hAnsi="Times New Roman" w:cs="Times New Roman"/>
          <w:sz w:val="24"/>
          <w:szCs w:val="24"/>
        </w:rPr>
        <w:t xml:space="preserve"> Республики Татарстан», утвержденное Советом </w:t>
      </w:r>
      <w:proofErr w:type="spellStart"/>
      <w:r w:rsidR="006B3299" w:rsidRPr="00CD4F22">
        <w:rPr>
          <w:rFonts w:ascii="Times New Roman" w:hAnsi="Times New Roman" w:cs="Times New Roman"/>
          <w:sz w:val="24"/>
          <w:szCs w:val="24"/>
        </w:rPr>
        <w:t>Старотябердинского</w:t>
      </w:r>
      <w:proofErr w:type="spellEnd"/>
      <w:r w:rsidR="00B328CA" w:rsidRPr="00CD4F2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B328CA" w:rsidRPr="00CD4F22">
        <w:rPr>
          <w:rFonts w:ascii="Times New Roman" w:hAnsi="Times New Roman" w:cs="Times New Roman"/>
          <w:sz w:val="24"/>
          <w:szCs w:val="24"/>
        </w:rPr>
        <w:t>Кайбицкого</w:t>
      </w:r>
      <w:proofErr w:type="spellEnd"/>
      <w:r w:rsidR="00B328CA" w:rsidRPr="00CD4F22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Татарстан</w:t>
      </w:r>
      <w:r w:rsidR="00CD4F22" w:rsidRPr="00CD4F22">
        <w:rPr>
          <w:rFonts w:ascii="Times New Roman" w:hAnsi="Times New Roman" w:cs="Times New Roman"/>
          <w:sz w:val="24"/>
          <w:szCs w:val="24"/>
        </w:rPr>
        <w:t xml:space="preserve"> от </w:t>
      </w:r>
      <w:r w:rsidR="00CD4F22" w:rsidRPr="00CD4F22">
        <w:rPr>
          <w:rFonts w:ascii="Times New Roman" w:eastAsia="Times New Roman" w:hAnsi="Times New Roman" w:cs="Times New Roman"/>
          <w:sz w:val="24"/>
          <w:szCs w:val="24"/>
          <w:lang w:eastAsia="ru-RU"/>
        </w:rPr>
        <w:t>29.04.2012г. № 9</w:t>
      </w:r>
      <w:r w:rsidR="00CD4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</w:p>
    <w:p w:rsidR="00BF3FB5" w:rsidRPr="00CD4F22" w:rsidRDefault="00CD4F22" w:rsidP="00CD4F22">
      <w:pPr>
        <w:pStyle w:val="a3"/>
        <w:spacing w:after="0" w:line="240" w:lineRule="auto"/>
        <w:ind w:left="927" w:right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4F22">
        <w:rPr>
          <w:rFonts w:ascii="Times New Roman" w:eastAsia="Times New Roman" w:hAnsi="Times New Roman" w:cs="Times New Roman"/>
          <w:sz w:val="24"/>
          <w:szCs w:val="24"/>
          <w:lang w:eastAsia="ru-RU"/>
        </w:rPr>
        <w:t>(с изменениями</w:t>
      </w:r>
      <w:r w:rsidRPr="00CD4F22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,</w:t>
      </w:r>
      <w:r w:rsidRPr="00CD4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внесенными решениями Совета </w:t>
      </w:r>
      <w:proofErr w:type="spellStart"/>
      <w:r w:rsidRPr="00CD4F2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Старотябердинского</w:t>
      </w:r>
      <w:proofErr w:type="spellEnd"/>
      <w:r w:rsidRPr="00CD4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CD4F2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Кайбицкого</w:t>
      </w:r>
      <w:proofErr w:type="spellEnd"/>
      <w:r w:rsidRPr="00CD4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РТ от 25.09.2012г. № 26, от 17.01.2013г. № 4,  от 06.02.2014г. № 6, от 11.07.2015г. № 18, от 16.11.2015г.</w:t>
      </w:r>
      <w:r w:rsidRPr="00CD4F22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№ 17, от 02.04.2016г. № 6</w:t>
      </w:r>
      <w:r w:rsidRPr="00CD4F22">
        <w:rPr>
          <w:rFonts w:ascii="Times New Roman" w:hAnsi="Times New Roman" w:cs="Times New Roman"/>
          <w:sz w:val="24"/>
          <w:szCs w:val="24"/>
        </w:rPr>
        <w:t>, от 15.09.2016 г. №10</w:t>
      </w:r>
      <w:r w:rsidR="00BF3FB5" w:rsidRPr="00CD4F22">
        <w:rPr>
          <w:rFonts w:ascii="Times New Roman" w:hAnsi="Times New Roman" w:cs="Times New Roman"/>
          <w:sz w:val="24"/>
          <w:szCs w:val="24"/>
        </w:rPr>
        <w:t xml:space="preserve"> следующие изменения и дополнения:</w:t>
      </w:r>
      <w:proofErr w:type="gramEnd"/>
    </w:p>
    <w:p w:rsidR="00BF3FB5" w:rsidRPr="00EC1EC9" w:rsidRDefault="00BF3FB5" w:rsidP="001D20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1EC9">
        <w:rPr>
          <w:rFonts w:ascii="Times New Roman" w:hAnsi="Times New Roman" w:cs="Times New Roman"/>
          <w:sz w:val="24"/>
          <w:szCs w:val="24"/>
        </w:rPr>
        <w:t>- п.10 ч.6.1. ст.6 «Ограничения, связанные с муниципальной службой»</w:t>
      </w:r>
      <w:r w:rsidR="001D2080" w:rsidRPr="00EC1EC9">
        <w:rPr>
          <w:rFonts w:ascii="Times New Roman" w:hAnsi="Times New Roman" w:cs="Times New Roman"/>
          <w:sz w:val="24"/>
          <w:szCs w:val="24"/>
        </w:rPr>
        <w:t xml:space="preserve"> </w:t>
      </w:r>
      <w:r w:rsidRPr="00EC1EC9">
        <w:rPr>
          <w:rFonts w:ascii="Times New Roman" w:hAnsi="Times New Roman" w:cs="Times New Roman"/>
          <w:sz w:val="24"/>
          <w:szCs w:val="24"/>
        </w:rPr>
        <w:t>дополнить и изложить в следующей редакции:</w:t>
      </w:r>
    </w:p>
    <w:p w:rsidR="00D22E00" w:rsidRPr="00EC1EC9" w:rsidRDefault="00475319" w:rsidP="00BF3F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1EC9">
        <w:rPr>
          <w:rFonts w:ascii="Times New Roman" w:hAnsi="Times New Roman" w:cs="Times New Roman"/>
          <w:sz w:val="24"/>
          <w:szCs w:val="24"/>
        </w:rPr>
        <w:t>«10)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 - в течение 10 лет со дня истечения срока, установленного для обжалования 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соответствующего субъекта</w:t>
      </w:r>
      <w:proofErr w:type="gramEnd"/>
      <w:r w:rsidRPr="00EC1E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C1EC9">
        <w:rPr>
          <w:rFonts w:ascii="Times New Roman" w:hAnsi="Times New Roman" w:cs="Times New Roman"/>
          <w:sz w:val="24"/>
          <w:szCs w:val="24"/>
        </w:rPr>
        <w:t>Российской Федерации по жалобе гражданина на указанное заключение были обжалованы в суд, - в течение 10 лет со дня вступления в законную силу решения суда, которым признано, что права гражданина при вынесении указанного заключения и (или) решения призывной комиссии соответствующего субъекта Российской Федерации по жалобе гражданина на указанное заключение не были нарушены.».</w:t>
      </w:r>
      <w:proofErr w:type="gramEnd"/>
    </w:p>
    <w:p w:rsidR="00BF3FB5" w:rsidRPr="00EC1EC9" w:rsidRDefault="00BF3FB5" w:rsidP="00B328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1EC9">
        <w:rPr>
          <w:rFonts w:ascii="Times New Roman" w:hAnsi="Times New Roman" w:cs="Times New Roman"/>
          <w:sz w:val="24"/>
          <w:szCs w:val="24"/>
        </w:rPr>
        <w:t>2.Опубликовать настоящее решение в официальном портале правовой информации Республики Татарстан и на официальном сайте Кайбицкого муниципального района в сети «Интернет».</w:t>
      </w:r>
    </w:p>
    <w:p w:rsidR="00BF3FB5" w:rsidRPr="00EC1EC9" w:rsidRDefault="00BF3FB5" w:rsidP="00B328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1EC9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EC1EC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C1EC9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</w:t>
      </w:r>
      <w:r w:rsidR="00B328CA" w:rsidRPr="00EC1EC9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B328CA" w:rsidRPr="00EC1EC9" w:rsidRDefault="00B328CA" w:rsidP="00B328C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1EC9" w:rsidRDefault="00EC1EC9" w:rsidP="00B328C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Глава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Старотябердинского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СП КМР РТ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В.Г.Тимофеев</w:t>
      </w:r>
    </w:p>
    <w:sectPr w:rsidR="00EC1EC9" w:rsidSect="00BF3FB5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F24BF"/>
    <w:multiLevelType w:val="hybridMultilevel"/>
    <w:tmpl w:val="EC5297F2"/>
    <w:lvl w:ilvl="0" w:tplc="2618C8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319"/>
    <w:rsid w:val="000256DA"/>
    <w:rsid w:val="001D2080"/>
    <w:rsid w:val="00475319"/>
    <w:rsid w:val="006B3299"/>
    <w:rsid w:val="00863E45"/>
    <w:rsid w:val="008F3384"/>
    <w:rsid w:val="00AD54CF"/>
    <w:rsid w:val="00B328CA"/>
    <w:rsid w:val="00BF3FB5"/>
    <w:rsid w:val="00CD4F22"/>
    <w:rsid w:val="00D22E00"/>
    <w:rsid w:val="00EC1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2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2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57361-D36B-4E89-A262-3AA3807A6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Айрат</dc:creator>
  <cp:lastModifiedBy>Admin</cp:lastModifiedBy>
  <cp:revision>10</cp:revision>
  <dcterms:created xsi:type="dcterms:W3CDTF">2017-10-05T10:43:00Z</dcterms:created>
  <dcterms:modified xsi:type="dcterms:W3CDTF">2017-12-22T06:56:00Z</dcterms:modified>
</cp:coreProperties>
</file>